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04E8" w:rsidR="00FF488F" w:rsidP="00FF488F" w:rsidRDefault="00FF488F" w14:paraId="0824e61" w14:textId="0824e61">
      <w:pPr>
        <w15:collapsed w:val="false"/>
        <w:rPr>
          <w:rFonts w:ascii="Times New Roman" w:hAnsi="Times New Roman" w:cs="Times New Roman"/>
          <w:sz w:val="24"/>
          <w:szCs w:val="24"/>
        </w:rPr>
      </w:pPr>
      <w:bookmarkStart w:name="_GoBack" w:id="0"/>
      <w:bookmarkEnd w:id="0"/>
      <w:r w:rsidRPr="00BB04E8">
        <w:rPr>
          <w:rFonts w:ascii="Times New Roman" w:hAnsi="Times New Roman" w:cs="Times New Roman"/>
          <w:sz w:val="24"/>
          <w:szCs w:val="24"/>
        </w:rPr>
        <w:tab/>
      </w:r>
      <w:r w:rsidRPr="00BB04E8">
        <w:rPr>
          <w:rFonts w:ascii="Times New Roman" w:hAnsi="Times New Roman" w:cs="Times New Roman"/>
          <w:sz w:val="24"/>
          <w:szCs w:val="24"/>
        </w:rPr>
        <w:tab/>
      </w:r>
      <w:r w:rsidRPr="00BB04E8">
        <w:rPr>
          <w:rFonts w:ascii="Times New Roman" w:hAnsi="Times New Roman" w:cs="Times New Roman"/>
          <w:sz w:val="24"/>
          <w:szCs w:val="24"/>
        </w:rPr>
        <w:tab/>
      </w:r>
      <w:r w:rsidRPr="00BB04E8">
        <w:rPr>
          <w:rFonts w:ascii="Times New Roman" w:hAnsi="Times New Roman" w:cs="Times New Roman"/>
          <w:sz w:val="24"/>
          <w:szCs w:val="24"/>
        </w:rPr>
        <w:tab/>
      </w:r>
      <w:r w:rsidRPr="00BB04E8">
        <w:rPr>
          <w:rFonts w:ascii="Times New Roman" w:hAnsi="Times New Roman" w:cs="Times New Roman"/>
          <w:sz w:val="24"/>
          <w:szCs w:val="24"/>
        </w:rPr>
        <w:tab/>
      </w:r>
      <w:r w:rsidRPr="00BB04E8">
        <w:rPr>
          <w:rFonts w:ascii="Times New Roman" w:hAnsi="Times New Roman" w:cs="Times New Roman"/>
          <w:sz w:val="24"/>
          <w:szCs w:val="24"/>
        </w:rPr>
        <w:tab/>
      </w:r>
    </w:p>
    <w:p w:rsidRPr="00BB04E8" w:rsidR="00FF488F" w:rsidP="00FF488F" w:rsidRDefault="00FF488F">
      <w:pPr>
        <w:jc w:val="both"/>
        <w:rPr>
          <w:rFonts w:ascii="Times New Roman" w:hAnsi="Times New Roman" w:cs="Times New Roman"/>
          <w:sz w:val="24"/>
          <w:szCs w:val="24"/>
        </w:rPr>
      </w:pPr>
    </w:p>
    <w:p w:rsidRPr="00BB04E8" w:rsidR="00FF488F" w:rsidP="00FF488F" w:rsidRDefault="00FF488F">
      <w:pPr>
        <w:jc w:val="center"/>
        <w:rPr>
          <w:rFonts w:ascii="Times New Roman" w:hAnsi="Times New Roman" w:cs="Times New Roman"/>
          <w:sz w:val="24"/>
          <w:szCs w:val="24"/>
        </w:rPr>
      </w:pPr>
      <w:r w:rsidRPr="00BB04E8">
        <w:rPr>
          <w:rFonts w:ascii="Times New Roman" w:hAnsi="Times New Roman" w:cs="Times New Roman"/>
          <w:sz w:val="24"/>
          <w:szCs w:val="24"/>
        </w:rPr>
        <w:t>Z A P I S N I K</w:t>
      </w:r>
    </w:p>
    <w:p w:rsidRPr="00BB04E8" w:rsidR="00FF488F" w:rsidP="00FF488F" w:rsidRDefault="00FF488F">
      <w:pPr>
        <w:jc w:val="center"/>
        <w:rPr>
          <w:rFonts w:ascii="Times New Roman" w:hAnsi="Times New Roman" w:cs="Times New Roman"/>
          <w:sz w:val="24"/>
          <w:szCs w:val="24"/>
        </w:rPr>
      </w:pPr>
    </w:p>
    <w:p w:rsidRPr="00BB04E8" w:rsidR="00FF488F" w:rsidP="00F459A1" w:rsidRDefault="00FF488F">
      <w:pPr>
        <w:pStyle w:val="Tijeloteksta"/>
      </w:pPr>
      <w:r w:rsidRPr="00BB04E8">
        <w:t>sastavljen na Trgovačkom sudu u Zagrebu</w:t>
      </w:r>
      <w:r w:rsidRPr="00BB04E8" w:rsidR="00B8460D">
        <w:t xml:space="preserve">, </w:t>
      </w:r>
      <w:r w:rsidR="00925AD9">
        <w:t>11. prosinca</w:t>
      </w:r>
      <w:r w:rsidR="00163DBA">
        <w:t xml:space="preserve"> 2019</w:t>
      </w:r>
      <w:r w:rsidR="00BA687E">
        <w:t xml:space="preserve">. godine </w:t>
      </w:r>
      <w:r w:rsidR="00925AD9">
        <w:t xml:space="preserve">na </w:t>
      </w:r>
      <w:r w:rsidR="00207522">
        <w:t>sjednici</w:t>
      </w:r>
      <w:r w:rsidR="00925AD9">
        <w:t xml:space="preserve"> Skupštini</w:t>
      </w:r>
      <w:r w:rsidRPr="00BB04E8">
        <w:t xml:space="preserve"> vjerovnika u s</w:t>
      </w:r>
      <w:r w:rsidRPr="00BB04E8" w:rsidR="00CA620D">
        <w:t xml:space="preserve">tečajnom postupku nad dužnikom </w:t>
      </w:r>
      <w:r w:rsidRPr="00BB04E8" w:rsidR="003675C9">
        <w:t>DELTA BLATO d.o.o. u stečaju, Karlovačka cest</w:t>
      </w:r>
      <w:r w:rsidR="00925AD9">
        <w:t>a 24, Zagreb, OIB: 02734240858</w:t>
      </w:r>
    </w:p>
    <w:p w:rsidRPr="00BB04E8" w:rsidR="00FF488F" w:rsidP="00FF488F" w:rsidRDefault="00FF488F">
      <w:pPr>
        <w:jc w:val="both"/>
        <w:rPr>
          <w:rFonts w:ascii="Times New Roman" w:hAnsi="Times New Roman" w:cs="Times New Roman"/>
          <w:sz w:val="24"/>
          <w:szCs w:val="24"/>
        </w:rPr>
      </w:pPr>
    </w:p>
    <w:p w:rsidRPr="00BB04E8" w:rsidR="00FF488F" w:rsidP="00FF488F" w:rsidRDefault="00FF488F">
      <w:pPr>
        <w:jc w:val="both"/>
        <w:rPr>
          <w:rFonts w:ascii="Times New Roman" w:hAnsi="Times New Roman" w:cs="Times New Roman"/>
          <w:sz w:val="24"/>
          <w:szCs w:val="24"/>
        </w:rPr>
      </w:pPr>
      <w:r w:rsidRPr="00BB04E8">
        <w:rPr>
          <w:rFonts w:ascii="Times New Roman" w:hAnsi="Times New Roman" w:cs="Times New Roman"/>
          <w:sz w:val="24"/>
          <w:szCs w:val="24"/>
        </w:rPr>
        <w:t>NAZOČNI OD SUDA:</w:t>
      </w:r>
    </w:p>
    <w:p w:rsidRPr="00BB04E8" w:rsidR="00FF488F" w:rsidP="00FF488F" w:rsidRDefault="00FF488F">
      <w:pPr>
        <w:jc w:val="both"/>
        <w:rPr>
          <w:rFonts w:ascii="Times New Roman" w:hAnsi="Times New Roman" w:cs="Times New Roman"/>
          <w:sz w:val="24"/>
          <w:szCs w:val="24"/>
        </w:rPr>
      </w:pPr>
      <w:r w:rsidRPr="00BB04E8">
        <w:rPr>
          <w:rFonts w:ascii="Times New Roman" w:hAnsi="Times New Roman" w:cs="Times New Roman"/>
          <w:sz w:val="24"/>
          <w:szCs w:val="24"/>
        </w:rPr>
        <w:t>1. Vesna Sremac Šoštar - stečajni sudac</w:t>
      </w:r>
    </w:p>
    <w:p w:rsidRPr="00BB04E8" w:rsidR="00FF488F" w:rsidP="00FF488F" w:rsidRDefault="00FF488F">
      <w:pPr>
        <w:jc w:val="both"/>
        <w:rPr>
          <w:rFonts w:ascii="Times New Roman" w:hAnsi="Times New Roman" w:cs="Times New Roman"/>
          <w:sz w:val="24"/>
          <w:szCs w:val="24"/>
        </w:rPr>
      </w:pPr>
      <w:r w:rsidRPr="00BB04E8">
        <w:rPr>
          <w:rFonts w:ascii="Times New Roman" w:hAnsi="Times New Roman" w:cs="Times New Roman"/>
          <w:sz w:val="24"/>
          <w:szCs w:val="24"/>
        </w:rPr>
        <w:t xml:space="preserve">2. </w:t>
      </w:r>
      <w:r w:rsidR="00163DBA">
        <w:rPr>
          <w:rFonts w:ascii="Times New Roman" w:hAnsi="Times New Roman" w:cs="Times New Roman"/>
          <w:sz w:val="24"/>
          <w:szCs w:val="24"/>
        </w:rPr>
        <w:t>Vinka Mihalinčić</w:t>
      </w:r>
      <w:r w:rsidRPr="00BB04E8">
        <w:rPr>
          <w:rFonts w:ascii="Times New Roman" w:hAnsi="Times New Roman" w:cs="Times New Roman"/>
          <w:sz w:val="24"/>
          <w:szCs w:val="24"/>
        </w:rPr>
        <w:t xml:space="preserve"> </w:t>
      </w:r>
      <w:r w:rsidRPr="00BB04E8" w:rsidR="00784C42">
        <w:rPr>
          <w:rFonts w:ascii="Times New Roman" w:hAnsi="Times New Roman" w:cs="Times New Roman"/>
          <w:sz w:val="24"/>
          <w:szCs w:val="24"/>
        </w:rPr>
        <w:t>–</w:t>
      </w:r>
      <w:r w:rsidRPr="00BB04E8">
        <w:rPr>
          <w:rFonts w:ascii="Times New Roman" w:hAnsi="Times New Roman" w:cs="Times New Roman"/>
          <w:sz w:val="24"/>
          <w:szCs w:val="24"/>
        </w:rPr>
        <w:t xml:space="preserve"> zapisničar</w:t>
      </w:r>
    </w:p>
    <w:p w:rsidRPr="00BB04E8" w:rsidR="00784C42" w:rsidP="00FF488F" w:rsidRDefault="00784C42">
      <w:pPr>
        <w:jc w:val="both"/>
        <w:rPr>
          <w:rFonts w:ascii="Times New Roman" w:hAnsi="Times New Roman" w:cs="Times New Roman"/>
          <w:sz w:val="24"/>
          <w:szCs w:val="24"/>
        </w:rPr>
      </w:pPr>
    </w:p>
    <w:p w:rsidRPr="00BB04E8" w:rsidR="00784C42" w:rsidP="00FF488F" w:rsidRDefault="00784C42">
      <w:pPr>
        <w:jc w:val="both"/>
        <w:rPr>
          <w:rFonts w:ascii="Times New Roman" w:hAnsi="Times New Roman" w:cs="Times New Roman"/>
          <w:sz w:val="24"/>
          <w:szCs w:val="24"/>
        </w:rPr>
      </w:pPr>
      <w:r w:rsidRPr="00BB04E8">
        <w:rPr>
          <w:rFonts w:ascii="Times New Roman" w:hAnsi="Times New Roman" w:cs="Times New Roman"/>
          <w:sz w:val="24"/>
          <w:szCs w:val="24"/>
        </w:rPr>
        <w:t xml:space="preserve">Stečajni upravitelj: </w:t>
      </w:r>
      <w:r w:rsidR="00925AD9">
        <w:rPr>
          <w:rFonts w:ascii="Times New Roman" w:hAnsi="Times New Roman" w:cs="Times New Roman"/>
          <w:sz w:val="24"/>
          <w:szCs w:val="24"/>
        </w:rPr>
        <w:t>Jurica Tončić</w:t>
      </w:r>
      <w:r w:rsidRPr="00BB04E8" w:rsidR="00066366">
        <w:rPr>
          <w:rFonts w:ascii="Times New Roman" w:hAnsi="Times New Roman" w:cs="Times New Roman"/>
          <w:sz w:val="24"/>
          <w:szCs w:val="24"/>
        </w:rPr>
        <w:t xml:space="preserve"> </w:t>
      </w:r>
    </w:p>
    <w:p w:rsidR="00FF488F" w:rsidP="00FF488F" w:rsidRDefault="00FF488F">
      <w:pPr>
        <w:jc w:val="both"/>
        <w:rPr>
          <w:rFonts w:ascii="Times New Roman" w:hAnsi="Times New Roman" w:cs="Times New Roman"/>
          <w:sz w:val="24"/>
          <w:szCs w:val="24"/>
        </w:rPr>
      </w:pPr>
    </w:p>
    <w:p w:rsidR="000E607E" w:rsidP="00FF488F" w:rsidRDefault="001E0AF8">
      <w:pPr>
        <w:jc w:val="both"/>
        <w:rPr>
          <w:rFonts w:ascii="Times New Roman" w:hAnsi="Times New Roman" w:cs="Times New Roman"/>
          <w:sz w:val="24"/>
          <w:szCs w:val="24"/>
        </w:rPr>
      </w:pPr>
      <w:r>
        <w:rPr>
          <w:rFonts w:ascii="Times New Roman" w:hAnsi="Times New Roman" w:cs="Times New Roman"/>
          <w:sz w:val="24"/>
          <w:szCs w:val="24"/>
        </w:rPr>
        <w:t>Ročište započinje u 11</w:t>
      </w:r>
      <w:r w:rsidR="00925AD9">
        <w:rPr>
          <w:rFonts w:ascii="Times New Roman" w:hAnsi="Times New Roman" w:cs="Times New Roman"/>
          <w:sz w:val="24"/>
          <w:szCs w:val="24"/>
        </w:rPr>
        <w:t>,0</w:t>
      </w:r>
      <w:r w:rsidR="000E607E">
        <w:rPr>
          <w:rFonts w:ascii="Times New Roman" w:hAnsi="Times New Roman" w:cs="Times New Roman"/>
          <w:sz w:val="24"/>
          <w:szCs w:val="24"/>
        </w:rPr>
        <w:t>0 sati.</w:t>
      </w:r>
    </w:p>
    <w:p w:rsidRPr="00BB04E8" w:rsidR="000E607E" w:rsidP="00FF488F" w:rsidRDefault="000E607E">
      <w:pPr>
        <w:jc w:val="both"/>
        <w:rPr>
          <w:rFonts w:ascii="Times New Roman" w:hAnsi="Times New Roman" w:cs="Times New Roman"/>
          <w:sz w:val="24"/>
          <w:szCs w:val="24"/>
        </w:rPr>
      </w:pPr>
    </w:p>
    <w:p w:rsidR="00254F9A" w:rsidP="00036DAA" w:rsidRDefault="00B53413">
      <w:pPr>
        <w:jc w:val="both"/>
        <w:rPr>
          <w:rFonts w:ascii="Times New Roman" w:hAnsi="Times New Roman" w:cs="Times New Roman"/>
          <w:sz w:val="24"/>
          <w:szCs w:val="24"/>
        </w:rPr>
      </w:pPr>
      <w:r w:rsidRPr="00BB04E8">
        <w:rPr>
          <w:rFonts w:ascii="Times New Roman" w:hAnsi="Times New Roman" w:cs="Times New Roman"/>
          <w:sz w:val="24"/>
          <w:szCs w:val="24"/>
        </w:rPr>
        <w:t>VJEROVNICI</w:t>
      </w:r>
      <w:r w:rsidRPr="00BB04E8" w:rsidR="007B25E0">
        <w:rPr>
          <w:rFonts w:ascii="Times New Roman" w:hAnsi="Times New Roman" w:cs="Times New Roman"/>
          <w:sz w:val="24"/>
          <w:szCs w:val="24"/>
        </w:rPr>
        <w:t>:</w:t>
      </w:r>
    </w:p>
    <w:p w:rsidRPr="00E10811" w:rsidR="002B7161" w:rsidP="005F0B8C" w:rsidRDefault="002B7161">
      <w:pPr>
        <w:jc w:val="both"/>
        <w:rPr>
          <w:rFonts w:ascii="Times New Roman" w:hAnsi="Times New Roman" w:cs="Times New Roman"/>
          <w:sz w:val="24"/>
          <w:szCs w:val="24"/>
        </w:rPr>
      </w:pPr>
    </w:p>
    <w:p w:rsidRPr="0004443E" w:rsidR="005F0B8C" w:rsidP="005F0B8C" w:rsidRDefault="005F0B8C">
      <w:pPr>
        <w:jc w:val="both"/>
        <w:rPr>
          <w:rFonts w:ascii="Times New Roman" w:hAnsi="Times New Roman" w:cs="Times New Roman"/>
          <w:bCs/>
          <w:sz w:val="24"/>
          <w:szCs w:val="24"/>
        </w:rPr>
      </w:pPr>
      <w:r w:rsidRPr="0004443E">
        <w:rPr>
          <w:rFonts w:ascii="Times New Roman" w:hAnsi="Times New Roman" w:cs="Times New Roman"/>
          <w:bCs/>
          <w:sz w:val="24"/>
          <w:szCs w:val="24"/>
        </w:rPr>
        <w:t>RH, Ministarstvo financija, Porezna uprava, OIB:</w:t>
      </w:r>
      <w:r w:rsidR="00FC2A38">
        <w:rPr>
          <w:rFonts w:ascii="Times New Roman" w:hAnsi="Times New Roman" w:cs="Times New Roman"/>
          <w:sz w:val="24"/>
          <w:szCs w:val="24"/>
        </w:rPr>
        <w:t xml:space="preserve">18683136487, </w:t>
      </w:r>
      <w:r w:rsidRPr="0004443E" w:rsidR="006F7393">
        <w:rPr>
          <w:rFonts w:ascii="Times New Roman" w:hAnsi="Times New Roman" w:cs="Times New Roman"/>
          <w:sz w:val="24"/>
          <w:szCs w:val="24"/>
        </w:rPr>
        <w:t xml:space="preserve">zastupano po </w:t>
      </w:r>
      <w:r w:rsidR="008E09F2">
        <w:rPr>
          <w:rFonts w:ascii="Times New Roman" w:hAnsi="Times New Roman" w:cs="Times New Roman"/>
          <w:sz w:val="24"/>
          <w:szCs w:val="24"/>
        </w:rPr>
        <w:t>Sandri Kričković, zamjenik</w:t>
      </w:r>
      <w:r w:rsidR="00F00B9A">
        <w:rPr>
          <w:rFonts w:ascii="Times New Roman" w:hAnsi="Times New Roman" w:cs="Times New Roman"/>
          <w:sz w:val="24"/>
          <w:szCs w:val="24"/>
        </w:rPr>
        <w:t xml:space="preserve"> ŽDO-a</w:t>
      </w:r>
    </w:p>
    <w:p w:rsidRPr="0004443E" w:rsidR="005F0B8C" w:rsidP="005F0B8C" w:rsidRDefault="005F0B8C">
      <w:pPr>
        <w:jc w:val="both"/>
        <w:rPr>
          <w:rFonts w:ascii="Times New Roman" w:hAnsi="Times New Roman" w:cs="Times New Roman"/>
          <w:sz w:val="24"/>
          <w:szCs w:val="24"/>
        </w:rPr>
      </w:pPr>
      <w:r w:rsidRPr="0004443E">
        <w:rPr>
          <w:rFonts w:ascii="Times New Roman" w:hAnsi="Times New Roman" w:cs="Times New Roman"/>
          <w:bCs/>
          <w:sz w:val="24"/>
          <w:szCs w:val="24"/>
        </w:rPr>
        <w:t>GA</w:t>
      </w:r>
      <w:r w:rsidR="00FC2A38">
        <w:rPr>
          <w:rFonts w:ascii="Times New Roman" w:hAnsi="Times New Roman" w:cs="Times New Roman"/>
          <w:bCs/>
          <w:sz w:val="24"/>
          <w:szCs w:val="24"/>
        </w:rPr>
        <w:t xml:space="preserve"> </w:t>
      </w:r>
      <w:r w:rsidRPr="0004443E">
        <w:rPr>
          <w:rFonts w:ascii="Times New Roman" w:hAnsi="Times New Roman" w:cs="Times New Roman"/>
          <w:bCs/>
          <w:sz w:val="24"/>
          <w:szCs w:val="24"/>
        </w:rPr>
        <w:t>MA TEAM d.o.o., OIB:6423547066</w:t>
      </w:r>
      <w:r w:rsidR="00283BAF">
        <w:rPr>
          <w:rFonts w:ascii="Times New Roman" w:hAnsi="Times New Roman" w:cs="Times New Roman"/>
          <w:bCs/>
          <w:sz w:val="24"/>
          <w:szCs w:val="24"/>
        </w:rPr>
        <w:t>6, Donja Dubrava, Podravska 10</w:t>
      </w:r>
      <w:r w:rsidR="00283BAF">
        <w:rPr>
          <w:rFonts w:ascii="Times New Roman" w:hAnsi="Times New Roman" w:cs="Times New Roman"/>
          <w:sz w:val="24"/>
          <w:szCs w:val="24"/>
        </w:rPr>
        <w:t xml:space="preserve">, zastupano po </w:t>
      </w:r>
      <w:r w:rsidR="00A74AC7">
        <w:rPr>
          <w:rFonts w:ascii="Times New Roman" w:hAnsi="Times New Roman" w:cs="Times New Roman"/>
          <w:sz w:val="24"/>
          <w:szCs w:val="24"/>
        </w:rPr>
        <w:t>Antun Detelj, zakonski zastupnik</w:t>
      </w:r>
      <w:r w:rsidR="000322FC">
        <w:rPr>
          <w:rFonts w:ascii="Times New Roman" w:hAnsi="Times New Roman" w:cs="Times New Roman"/>
          <w:sz w:val="24"/>
          <w:szCs w:val="24"/>
        </w:rPr>
        <w:t xml:space="preserve"> </w:t>
      </w:r>
    </w:p>
    <w:p w:rsidRPr="0004443E" w:rsidR="005F0B8C" w:rsidP="005F0B8C" w:rsidRDefault="005F0B8C">
      <w:pPr>
        <w:pStyle w:val="Bezproreda"/>
        <w:rPr>
          <w:rFonts w:ascii="Times New Roman" w:hAnsi="Times New Roman" w:cs="Times New Roman"/>
          <w:sz w:val="24"/>
          <w:szCs w:val="24"/>
          <w:lang w:val="hr-HR"/>
        </w:rPr>
      </w:pPr>
      <w:r w:rsidRPr="0004443E">
        <w:rPr>
          <w:rFonts w:ascii="Times New Roman" w:hAnsi="Times New Roman" w:cs="Times New Roman"/>
          <w:sz w:val="24"/>
          <w:szCs w:val="24"/>
          <w:lang w:val="hr-HR"/>
        </w:rPr>
        <w:t>GAŠO 11 d.o.o., OIB: 83896126737, Cerje Pavla Tukeca 1</w:t>
      </w:r>
      <w:r w:rsidRPr="0004443E">
        <w:rPr>
          <w:rFonts w:ascii="Times New Roman" w:hAnsi="Times New Roman" w:cs="Times New Roman"/>
          <w:bCs/>
          <w:sz w:val="24"/>
          <w:szCs w:val="24"/>
          <w:lang w:val="hr-HR"/>
        </w:rPr>
        <w:t>. OIB:</w:t>
      </w:r>
      <w:r w:rsidRPr="0004443E">
        <w:rPr>
          <w:rFonts w:ascii="Times New Roman" w:hAnsi="Times New Roman" w:cs="Times New Roman"/>
          <w:sz w:val="24"/>
          <w:szCs w:val="24"/>
          <w:lang w:val="hr-HR"/>
        </w:rPr>
        <w:t xml:space="preserve"> 83896126737,</w:t>
      </w:r>
      <w:r w:rsidR="00283BAF">
        <w:rPr>
          <w:rFonts w:ascii="Times New Roman" w:hAnsi="Times New Roman" w:cs="Times New Roman"/>
          <w:sz w:val="24"/>
          <w:szCs w:val="24"/>
          <w:lang w:val="hr-HR"/>
        </w:rPr>
        <w:t xml:space="preserve"> </w:t>
      </w:r>
      <w:r w:rsidR="00F226E2">
        <w:rPr>
          <w:rFonts w:ascii="Times New Roman" w:hAnsi="Times New Roman" w:cs="Times New Roman"/>
          <w:sz w:val="24"/>
          <w:szCs w:val="24"/>
          <w:lang w:val="hr-HR"/>
        </w:rPr>
        <w:t>Damir</w:t>
      </w:r>
      <w:r w:rsidR="00BC0D59">
        <w:rPr>
          <w:rFonts w:ascii="Times New Roman" w:hAnsi="Times New Roman" w:cs="Times New Roman"/>
          <w:sz w:val="24"/>
          <w:szCs w:val="24"/>
          <w:lang w:val="hr-HR"/>
        </w:rPr>
        <w:t xml:space="preserve"> Šparac, zakonski zastupnik </w:t>
      </w:r>
      <w:r w:rsidR="00F226E2">
        <w:rPr>
          <w:rFonts w:ascii="Times New Roman" w:hAnsi="Times New Roman" w:cs="Times New Roman"/>
          <w:sz w:val="24"/>
          <w:szCs w:val="24"/>
          <w:lang w:val="hr-HR"/>
        </w:rPr>
        <w:t xml:space="preserve">uz pun. Radomir Glumičić,odvj. </w:t>
      </w:r>
    </w:p>
    <w:p w:rsidRPr="0004443E" w:rsidR="005F0B8C" w:rsidP="00E10811" w:rsidRDefault="005F0B8C">
      <w:pPr>
        <w:pStyle w:val="Bezproreda"/>
        <w:jc w:val="both"/>
        <w:rPr>
          <w:rFonts w:ascii="Times New Roman" w:hAnsi="Times New Roman" w:cs="Times New Roman"/>
          <w:sz w:val="24"/>
          <w:szCs w:val="24"/>
          <w:lang w:val="hr-HR"/>
        </w:rPr>
      </w:pPr>
      <w:r w:rsidRPr="0004443E">
        <w:rPr>
          <w:rFonts w:ascii="Times New Roman" w:hAnsi="Times New Roman" w:cs="Times New Roman"/>
          <w:bCs/>
          <w:sz w:val="24"/>
          <w:szCs w:val="24"/>
          <w:lang w:val="hr-HR"/>
        </w:rPr>
        <w:t>AUTOPRIJEVOZNIK ANĐELKO UKAS, OIB: 20208743744, Don Antuna</w:t>
      </w:r>
      <w:r w:rsidR="00283BAF">
        <w:rPr>
          <w:rFonts w:ascii="Times New Roman" w:hAnsi="Times New Roman" w:cs="Times New Roman"/>
          <w:bCs/>
          <w:sz w:val="24"/>
          <w:szCs w:val="24"/>
          <w:lang w:val="hr-HR"/>
        </w:rPr>
        <w:t xml:space="preserve"> Božića 11 Jezera, otok Murter, </w:t>
      </w:r>
      <w:r w:rsidRPr="0004443E" w:rsidR="00E10811">
        <w:rPr>
          <w:rFonts w:ascii="Times New Roman" w:hAnsi="Times New Roman" w:cs="Times New Roman"/>
          <w:sz w:val="24"/>
          <w:szCs w:val="24"/>
          <w:lang w:val="hr-HR"/>
        </w:rPr>
        <w:t>zastupano po</w:t>
      </w:r>
      <w:r w:rsidR="003576C0">
        <w:rPr>
          <w:rFonts w:ascii="Times New Roman" w:hAnsi="Times New Roman" w:cs="Times New Roman"/>
          <w:sz w:val="24"/>
          <w:szCs w:val="24"/>
          <w:lang w:val="hr-HR"/>
        </w:rPr>
        <w:t xml:space="preserve"> pun.</w:t>
      </w:r>
      <w:r w:rsidRPr="0004443E" w:rsidR="00E10811">
        <w:rPr>
          <w:rFonts w:ascii="Times New Roman" w:hAnsi="Times New Roman" w:cs="Times New Roman"/>
          <w:sz w:val="24"/>
          <w:szCs w:val="24"/>
          <w:lang w:val="hr-HR"/>
        </w:rPr>
        <w:t xml:space="preserve"> Boris Pivac, </w:t>
      </w:r>
      <w:r w:rsidRPr="0004443E" w:rsidR="0004443E">
        <w:rPr>
          <w:rFonts w:ascii="Times New Roman" w:hAnsi="Times New Roman" w:cs="Times New Roman"/>
          <w:sz w:val="24"/>
          <w:szCs w:val="24"/>
          <w:lang w:val="hr-HR"/>
        </w:rPr>
        <w:t>odvjetnik</w:t>
      </w:r>
      <w:r w:rsidRPr="0004443E" w:rsidR="00E10811">
        <w:rPr>
          <w:rFonts w:ascii="Times New Roman" w:hAnsi="Times New Roman" w:cs="Times New Roman"/>
          <w:sz w:val="24"/>
          <w:szCs w:val="24"/>
          <w:lang w:val="hr-HR"/>
        </w:rPr>
        <w:t xml:space="preserve"> </w:t>
      </w:r>
    </w:p>
    <w:p w:rsidRPr="0004443E" w:rsidR="005F0B8C" w:rsidP="005F0B8C" w:rsidRDefault="00DD66AB">
      <w:pPr>
        <w:pStyle w:val="Naslov1"/>
        <w:jc w:val="both"/>
        <w:rPr>
          <w:bCs/>
        </w:rPr>
      </w:pPr>
      <w:r>
        <w:rPr>
          <w:bCs/>
        </w:rPr>
        <w:t xml:space="preserve">NIKOLA </w:t>
      </w:r>
      <w:r w:rsidRPr="0004443E" w:rsidR="005F0B8C">
        <w:rPr>
          <w:bCs/>
        </w:rPr>
        <w:t xml:space="preserve">HRANILOVIĆ, OIB: 81548231629, ZAGREB, TRNSKO 1, </w:t>
      </w:r>
      <w:r w:rsidRPr="0004443E" w:rsidR="00E10811">
        <w:rPr>
          <w:bCs/>
        </w:rPr>
        <w:t>osobno</w:t>
      </w:r>
      <w:r w:rsidR="007662C9">
        <w:rPr>
          <w:bCs/>
        </w:rPr>
        <w:t>,</w:t>
      </w:r>
      <w:r w:rsidRPr="0004443E" w:rsidR="00E10811">
        <w:rPr>
          <w:bCs/>
        </w:rPr>
        <w:t xml:space="preserve"> uz punomoćnik</w:t>
      </w:r>
      <w:r w:rsidR="00283BAF">
        <w:rPr>
          <w:bCs/>
        </w:rPr>
        <w:t>a</w:t>
      </w:r>
      <w:r w:rsidRPr="0004443E" w:rsidR="00E10811">
        <w:rPr>
          <w:bCs/>
        </w:rPr>
        <w:t xml:space="preserve"> Nikolu Klaić</w:t>
      </w:r>
      <w:r w:rsidR="00283BAF">
        <w:rPr>
          <w:bCs/>
        </w:rPr>
        <w:t>a</w:t>
      </w:r>
      <w:r w:rsidRPr="0004443E" w:rsidR="00E10811">
        <w:rPr>
          <w:bCs/>
        </w:rPr>
        <w:t>, odvjetnik</w:t>
      </w:r>
      <w:r w:rsidR="00283BAF">
        <w:rPr>
          <w:bCs/>
        </w:rPr>
        <w:t>a</w:t>
      </w:r>
    </w:p>
    <w:p w:rsidRPr="0004443E" w:rsidR="005F0B8C" w:rsidP="005F0B8C" w:rsidRDefault="00283BAF">
      <w:pPr>
        <w:pStyle w:val="Naslov1"/>
        <w:jc w:val="both"/>
      </w:pPr>
      <w:r>
        <w:rPr>
          <w:bCs/>
        </w:rPr>
        <w:t>ELEKTRO</w:t>
      </w:r>
      <w:r w:rsidRPr="0004443E" w:rsidR="005F0B8C">
        <w:rPr>
          <w:bCs/>
        </w:rPr>
        <w:t>TERMIČKI SUSTAVI</w:t>
      </w:r>
      <w:r>
        <w:rPr>
          <w:bCs/>
        </w:rPr>
        <w:t xml:space="preserve"> d.o.o.</w:t>
      </w:r>
      <w:r w:rsidRPr="0004443E" w:rsidR="005F0B8C">
        <w:rPr>
          <w:bCs/>
        </w:rPr>
        <w:t>, OIB: 66950824428, NOVA GRADIŠKA, BARUNA TRENKA</w:t>
      </w:r>
      <w:r w:rsidRPr="0004443E" w:rsidR="005F0B8C">
        <w:t xml:space="preserve">, </w:t>
      </w:r>
      <w:r w:rsidR="00533733">
        <w:t>zastupano po Javorko Nova</w:t>
      </w:r>
      <w:r w:rsidRPr="0004443E" w:rsidR="00E10811">
        <w:t xml:space="preserve">k, odvjetnik </w:t>
      </w:r>
    </w:p>
    <w:p w:rsidRPr="0004443E" w:rsidR="005F0B8C" w:rsidP="005F0B8C" w:rsidRDefault="005F0B8C">
      <w:pPr>
        <w:pStyle w:val="Naslov1"/>
        <w:jc w:val="both"/>
      </w:pPr>
      <w:r w:rsidRPr="0004443E">
        <w:t>Sandra Evačić, OIB:</w:t>
      </w:r>
      <w:r w:rsidRPr="0004443E">
        <w:tab/>
        <w:t>94</w:t>
      </w:r>
      <w:r w:rsidR="00283BAF">
        <w:t>901767307,</w:t>
      </w:r>
      <w:r w:rsidR="00283BAF">
        <w:tab/>
        <w:t xml:space="preserve"> III Pile 29 Zagreb</w:t>
      </w:r>
      <w:r w:rsidRPr="0004443E" w:rsidR="00E10811">
        <w:t>, osobno</w:t>
      </w:r>
    </w:p>
    <w:p w:rsidRPr="0004443E" w:rsidR="005F0B8C" w:rsidP="005F0B8C" w:rsidRDefault="005F0B8C">
      <w:pPr>
        <w:pStyle w:val="Naslov1"/>
        <w:jc w:val="both"/>
      </w:pPr>
      <w:r w:rsidRPr="0004443E">
        <w:t>Ivica Kovačević, OIB: 00</w:t>
      </w:r>
      <w:r w:rsidR="00283BAF">
        <w:t>256047224, III Pile 29  Zagreb</w:t>
      </w:r>
      <w:r w:rsidRPr="0004443E" w:rsidR="00E10811">
        <w:t>, osobno</w:t>
      </w:r>
    </w:p>
    <w:p w:rsidRPr="0004443E" w:rsidR="005F0B8C" w:rsidP="005F0B8C" w:rsidRDefault="00DD66AB">
      <w:pPr>
        <w:rPr>
          <w:rFonts w:ascii="Times New Roman" w:hAnsi="Times New Roman" w:cs="Times New Roman"/>
          <w:sz w:val="24"/>
          <w:szCs w:val="24"/>
        </w:rPr>
      </w:pPr>
      <w:r>
        <w:rPr>
          <w:rFonts w:ascii="Times New Roman" w:hAnsi="Times New Roman" w:cs="Times New Roman"/>
          <w:sz w:val="24"/>
          <w:szCs w:val="24"/>
        </w:rPr>
        <w:t>ALPHA</w:t>
      </w:r>
      <w:r w:rsidRPr="0004443E" w:rsidR="005F0B8C">
        <w:rPr>
          <w:rFonts w:ascii="Times New Roman" w:hAnsi="Times New Roman" w:cs="Times New Roman"/>
          <w:sz w:val="24"/>
          <w:szCs w:val="24"/>
        </w:rPr>
        <w:t>C</w:t>
      </w:r>
      <w:r w:rsidR="00283BAF">
        <w:rPr>
          <w:rFonts w:ascii="Times New Roman" w:hAnsi="Times New Roman" w:cs="Times New Roman"/>
          <w:sz w:val="24"/>
          <w:szCs w:val="24"/>
        </w:rPr>
        <w:t>H</w:t>
      </w:r>
      <w:r w:rsidRPr="0004443E" w:rsidR="005F0B8C">
        <w:rPr>
          <w:rFonts w:ascii="Times New Roman" w:hAnsi="Times New Roman" w:cs="Times New Roman"/>
          <w:sz w:val="24"/>
          <w:szCs w:val="24"/>
        </w:rPr>
        <w:t>ROM</w:t>
      </w:r>
      <w:r w:rsidR="00283BAF">
        <w:rPr>
          <w:rFonts w:ascii="Times New Roman" w:hAnsi="Times New Roman" w:cs="Times New Roman"/>
          <w:sz w:val="24"/>
          <w:szCs w:val="24"/>
        </w:rPr>
        <w:t xml:space="preserve"> d.o.o.</w:t>
      </w:r>
      <w:r w:rsidRPr="0004443E" w:rsidR="005F0B8C">
        <w:rPr>
          <w:rFonts w:ascii="Times New Roman" w:hAnsi="Times New Roman" w:cs="Times New Roman"/>
          <w:sz w:val="24"/>
          <w:szCs w:val="24"/>
        </w:rPr>
        <w:t xml:space="preserve"> , OIB:18966227376,</w:t>
      </w:r>
      <w:r w:rsidR="00D42D38">
        <w:rPr>
          <w:rFonts w:ascii="Times New Roman" w:hAnsi="Times New Roman" w:cs="Times New Roman"/>
          <w:sz w:val="24"/>
          <w:szCs w:val="24"/>
        </w:rPr>
        <w:t xml:space="preserve"> - </w:t>
      </w:r>
      <w:r w:rsidR="00797A84">
        <w:rPr>
          <w:rFonts w:ascii="Times New Roman" w:hAnsi="Times New Roman" w:cs="Times New Roman"/>
          <w:sz w:val="24"/>
          <w:szCs w:val="24"/>
        </w:rPr>
        <w:t xml:space="preserve"> pun. </w:t>
      </w:r>
      <w:r w:rsidR="00D42D38">
        <w:rPr>
          <w:rFonts w:ascii="Times New Roman" w:hAnsi="Times New Roman" w:cs="Times New Roman"/>
          <w:sz w:val="24"/>
          <w:szCs w:val="24"/>
        </w:rPr>
        <w:t>Jakša Lucarić</w:t>
      </w:r>
      <w:r w:rsidR="00797A84">
        <w:rPr>
          <w:rFonts w:ascii="Times New Roman" w:hAnsi="Times New Roman" w:cs="Times New Roman"/>
          <w:sz w:val="24"/>
          <w:szCs w:val="24"/>
        </w:rPr>
        <w:t xml:space="preserve">, odvj. </w:t>
      </w:r>
      <w:r w:rsidRPr="0004443E" w:rsidR="005F0B8C">
        <w:rPr>
          <w:rFonts w:ascii="Times New Roman" w:hAnsi="Times New Roman" w:cs="Times New Roman"/>
          <w:sz w:val="24"/>
          <w:szCs w:val="24"/>
        </w:rPr>
        <w:t xml:space="preserve"> </w:t>
      </w:r>
    </w:p>
    <w:p w:rsidRPr="0004443E" w:rsidR="005F0B8C" w:rsidP="005F0B8C" w:rsidRDefault="00283BAF">
      <w:pPr>
        <w:jc w:val="both"/>
        <w:rPr>
          <w:rFonts w:ascii="Times New Roman" w:hAnsi="Times New Roman" w:cs="Times New Roman"/>
          <w:sz w:val="24"/>
          <w:szCs w:val="24"/>
        </w:rPr>
      </w:pPr>
      <w:r w:rsidRPr="00283BAF">
        <w:rPr>
          <w:rFonts w:ascii="Times New Roman" w:hAnsi="Times New Roman" w:cs="Times New Roman"/>
          <w:sz w:val="24"/>
          <w:szCs w:val="24"/>
        </w:rPr>
        <w:t>AMRA BAJRAKTAREVIĆ MERKAŠ iz Zagreb, Zadarska 77, OIB: 85555010733</w:t>
      </w:r>
      <w:r>
        <w:rPr>
          <w:rFonts w:ascii="Times New Roman" w:hAnsi="Times New Roman" w:cs="Times New Roman"/>
          <w:sz w:val="24"/>
          <w:szCs w:val="24"/>
        </w:rPr>
        <w:t>,</w:t>
      </w:r>
      <w:r w:rsidR="00D42D38">
        <w:rPr>
          <w:rFonts w:ascii="Times New Roman" w:hAnsi="Times New Roman" w:cs="Times New Roman"/>
          <w:sz w:val="24"/>
          <w:szCs w:val="24"/>
        </w:rPr>
        <w:t>-</w:t>
      </w:r>
      <w:r w:rsidRPr="0004443E" w:rsidR="00E10811">
        <w:rPr>
          <w:rFonts w:ascii="Times New Roman" w:hAnsi="Times New Roman" w:cs="Times New Roman"/>
          <w:sz w:val="24"/>
          <w:szCs w:val="24"/>
        </w:rPr>
        <w:t xml:space="preserve"> osobno</w:t>
      </w:r>
    </w:p>
    <w:p w:rsidRPr="0004443E" w:rsidR="005F0B8C" w:rsidP="00E10811" w:rsidRDefault="005F0B8C">
      <w:pPr>
        <w:pStyle w:val="Bezproreda"/>
        <w:jc w:val="both"/>
        <w:rPr>
          <w:rFonts w:ascii="Times New Roman" w:hAnsi="Times New Roman" w:cs="Times New Roman"/>
          <w:sz w:val="24"/>
          <w:szCs w:val="24"/>
          <w:lang w:val="hr-HR"/>
        </w:rPr>
      </w:pPr>
      <w:r w:rsidRPr="0004443E">
        <w:rPr>
          <w:rFonts w:ascii="Times New Roman" w:hAnsi="Times New Roman" w:cs="Times New Roman"/>
          <w:sz w:val="24"/>
          <w:szCs w:val="24"/>
          <w:lang w:val="hr-HR"/>
        </w:rPr>
        <w:t xml:space="preserve">AQUAESTIL </w:t>
      </w:r>
      <w:r w:rsidR="007662C9">
        <w:rPr>
          <w:rFonts w:ascii="Times New Roman" w:hAnsi="Times New Roman" w:cs="Times New Roman"/>
          <w:sz w:val="24"/>
          <w:szCs w:val="24"/>
          <w:lang w:val="hr-HR"/>
        </w:rPr>
        <w:t xml:space="preserve">PLUS </w:t>
      </w:r>
      <w:r w:rsidRPr="0004443E">
        <w:rPr>
          <w:rFonts w:ascii="Times New Roman" w:hAnsi="Times New Roman" w:cs="Times New Roman"/>
          <w:sz w:val="24"/>
          <w:szCs w:val="24"/>
          <w:lang w:val="hr-HR"/>
        </w:rPr>
        <w:t xml:space="preserve">d.o.o., </w:t>
      </w:r>
      <w:r w:rsidRPr="00DD66AB" w:rsidR="00DD66AB">
        <w:rPr>
          <w:rFonts w:ascii="Times New Roman" w:hAnsi="Times New Roman" w:cs="Times New Roman"/>
          <w:sz w:val="24"/>
          <w:szCs w:val="24"/>
          <w:lang w:val="hr-HR"/>
        </w:rPr>
        <w:t>OIB: 31474494722</w:t>
      </w:r>
      <w:r w:rsidR="00DD66AB">
        <w:rPr>
          <w:rFonts w:ascii="Times New Roman" w:hAnsi="Times New Roman" w:cs="Times New Roman"/>
          <w:sz w:val="24"/>
          <w:szCs w:val="24"/>
          <w:lang w:val="hr-HR"/>
        </w:rPr>
        <w:t xml:space="preserve">, </w:t>
      </w:r>
      <w:r w:rsidR="00283BAF">
        <w:rPr>
          <w:rFonts w:ascii="Times New Roman" w:hAnsi="Times New Roman" w:cs="Times New Roman"/>
          <w:sz w:val="24"/>
          <w:szCs w:val="24"/>
          <w:lang w:val="hr-HR"/>
        </w:rPr>
        <w:t>zastupano</w:t>
      </w:r>
      <w:r w:rsidR="006D0C73">
        <w:rPr>
          <w:rFonts w:ascii="Times New Roman" w:hAnsi="Times New Roman" w:cs="Times New Roman"/>
          <w:sz w:val="24"/>
          <w:szCs w:val="24"/>
          <w:lang w:val="hr-HR"/>
        </w:rPr>
        <w:t xml:space="preserve"> po pun.</w:t>
      </w:r>
      <w:r w:rsidRPr="0004443E" w:rsidR="00E10811">
        <w:rPr>
          <w:rFonts w:ascii="Times New Roman" w:hAnsi="Times New Roman" w:cs="Times New Roman"/>
          <w:sz w:val="24"/>
          <w:szCs w:val="24"/>
          <w:lang w:val="hr-HR"/>
        </w:rPr>
        <w:t xml:space="preserve"> Boris Pivac, </w:t>
      </w:r>
      <w:r w:rsidRPr="0004443E" w:rsidR="0004443E">
        <w:rPr>
          <w:rFonts w:ascii="Times New Roman" w:hAnsi="Times New Roman" w:cs="Times New Roman"/>
          <w:sz w:val="24"/>
          <w:szCs w:val="24"/>
          <w:lang w:val="hr-HR"/>
        </w:rPr>
        <w:t>odvjetnik</w:t>
      </w:r>
      <w:r w:rsidRPr="0004443E" w:rsidR="00E10811">
        <w:rPr>
          <w:rFonts w:ascii="Times New Roman" w:hAnsi="Times New Roman" w:cs="Times New Roman"/>
          <w:sz w:val="24"/>
          <w:szCs w:val="24"/>
          <w:lang w:val="hr-HR"/>
        </w:rPr>
        <w:t xml:space="preserve"> </w:t>
      </w:r>
    </w:p>
    <w:p w:rsidR="00E10811" w:rsidP="00493311" w:rsidRDefault="00E10811">
      <w:pPr>
        <w:pStyle w:val="Bezproreda"/>
        <w:jc w:val="both"/>
        <w:rPr>
          <w:rFonts w:ascii="Times New Roman" w:hAnsi="Times New Roman" w:cs="Times New Roman"/>
          <w:bCs/>
          <w:sz w:val="24"/>
          <w:szCs w:val="24"/>
          <w:lang w:val="hr-HR"/>
        </w:rPr>
      </w:pPr>
      <w:r w:rsidRPr="0004443E">
        <w:rPr>
          <w:rFonts w:ascii="Times New Roman" w:hAnsi="Times New Roman" w:cs="Times New Roman"/>
          <w:color w:val="000000"/>
          <w:sz w:val="24"/>
          <w:szCs w:val="24"/>
          <w:lang w:val="hr-HR"/>
        </w:rPr>
        <w:t xml:space="preserve">Stjepan Dumančić, </w:t>
      </w:r>
      <w:r w:rsidRPr="00DD66AB" w:rsidR="00DD66AB">
        <w:rPr>
          <w:rFonts w:ascii="Times New Roman" w:hAnsi="Times New Roman" w:cs="Times New Roman"/>
          <w:color w:val="000000"/>
          <w:sz w:val="24"/>
          <w:szCs w:val="24"/>
          <w:lang w:val="hr-HR"/>
        </w:rPr>
        <w:t>OIB: 43266041842</w:t>
      </w:r>
      <w:r w:rsidR="00DD66AB">
        <w:rPr>
          <w:rFonts w:ascii="Times New Roman" w:hAnsi="Times New Roman" w:cs="Times New Roman"/>
          <w:color w:val="000000"/>
          <w:sz w:val="24"/>
          <w:szCs w:val="24"/>
          <w:lang w:val="hr-HR"/>
        </w:rPr>
        <w:t xml:space="preserve">, </w:t>
      </w:r>
      <w:r w:rsidRPr="0004443E">
        <w:rPr>
          <w:rFonts w:ascii="Times New Roman" w:hAnsi="Times New Roman" w:cs="Times New Roman"/>
          <w:bCs/>
          <w:sz w:val="24"/>
          <w:szCs w:val="24"/>
          <w:lang w:val="hr-HR"/>
        </w:rPr>
        <w:t>osobno</w:t>
      </w:r>
      <w:r w:rsidR="00DD66AB">
        <w:rPr>
          <w:rFonts w:ascii="Times New Roman" w:hAnsi="Times New Roman" w:cs="Times New Roman"/>
          <w:bCs/>
          <w:sz w:val="24"/>
          <w:szCs w:val="24"/>
          <w:lang w:val="hr-HR"/>
        </w:rPr>
        <w:t>,</w:t>
      </w:r>
      <w:r w:rsidRPr="0004443E">
        <w:rPr>
          <w:rFonts w:ascii="Times New Roman" w:hAnsi="Times New Roman" w:cs="Times New Roman"/>
          <w:bCs/>
          <w:sz w:val="24"/>
          <w:szCs w:val="24"/>
          <w:lang w:val="hr-HR"/>
        </w:rPr>
        <w:t xml:space="preserve"> uz punomoćnik</w:t>
      </w:r>
      <w:r w:rsidR="00DD66AB">
        <w:rPr>
          <w:rFonts w:ascii="Times New Roman" w:hAnsi="Times New Roman" w:cs="Times New Roman"/>
          <w:bCs/>
          <w:sz w:val="24"/>
          <w:szCs w:val="24"/>
          <w:lang w:val="hr-HR"/>
        </w:rPr>
        <w:t>a</w:t>
      </w:r>
      <w:r w:rsidRPr="0004443E">
        <w:rPr>
          <w:rFonts w:ascii="Times New Roman" w:hAnsi="Times New Roman" w:cs="Times New Roman"/>
          <w:bCs/>
          <w:sz w:val="24"/>
          <w:szCs w:val="24"/>
          <w:lang w:val="hr-HR"/>
        </w:rPr>
        <w:t xml:space="preserve"> Nikolu Klaić</w:t>
      </w:r>
      <w:r w:rsidR="00283BAF">
        <w:rPr>
          <w:rFonts w:ascii="Times New Roman" w:hAnsi="Times New Roman" w:cs="Times New Roman"/>
          <w:bCs/>
          <w:sz w:val="24"/>
          <w:szCs w:val="24"/>
          <w:lang w:val="hr-HR"/>
        </w:rPr>
        <w:t>a</w:t>
      </w:r>
      <w:r w:rsidRPr="0004443E">
        <w:rPr>
          <w:rFonts w:ascii="Times New Roman" w:hAnsi="Times New Roman" w:cs="Times New Roman"/>
          <w:bCs/>
          <w:sz w:val="24"/>
          <w:szCs w:val="24"/>
          <w:lang w:val="hr-HR"/>
        </w:rPr>
        <w:t>, odvjetnik</w:t>
      </w:r>
      <w:r w:rsidR="00283BAF">
        <w:rPr>
          <w:rFonts w:ascii="Times New Roman" w:hAnsi="Times New Roman" w:cs="Times New Roman"/>
          <w:bCs/>
          <w:sz w:val="24"/>
          <w:szCs w:val="24"/>
          <w:lang w:val="hr-HR"/>
        </w:rPr>
        <w:t>a</w:t>
      </w:r>
    </w:p>
    <w:p w:rsidR="00E10811" w:rsidP="00493311" w:rsidRDefault="00D42D38">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MARKO SAMARŽIJA – pun. Lidija Jeleč, odvj. </w:t>
      </w:r>
    </w:p>
    <w:p w:rsidR="00D42D38" w:rsidP="00493311" w:rsidRDefault="00D42D38">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KARL, KAROLINE i ANTON GAPP – zz pun. Lidija Jeleč, odvj. </w:t>
      </w:r>
    </w:p>
    <w:p w:rsidR="00930255" w:rsidP="00493311" w:rsidRDefault="00930255">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PROJEKTNI BIRO NOVKOVIĆ d.o.o. – pun. Dinko Sinovčić, odvj. </w:t>
      </w:r>
    </w:p>
    <w:p w:rsidR="00930255" w:rsidP="00493311" w:rsidRDefault="00930255">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MOJE BOJE d.o.o. – Mladen Popović, zakonski zastupnik uz pun. Radomir Glumičić, odvj. </w:t>
      </w:r>
    </w:p>
    <w:p w:rsidR="00930255" w:rsidP="00493311" w:rsidRDefault="00930255">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JELENA JURJEVIĆ – osobno uz pun. Igora Savića, odvj. </w:t>
      </w:r>
    </w:p>
    <w:p w:rsidR="00F104A1" w:rsidP="00493311" w:rsidRDefault="00F104A1">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DELTA NEKRETNINE d.d. u stečaju – izlučni vjerovnik – pun. Srđana Barišić, odvj. </w:t>
      </w:r>
    </w:p>
    <w:p w:rsidR="00BA687E" w:rsidP="00493311" w:rsidRDefault="00BA687E">
      <w:pPr>
        <w:pStyle w:val="Bezproreda"/>
        <w:jc w:val="both"/>
        <w:rPr>
          <w:rFonts w:ascii="Times New Roman" w:hAnsi="Times New Roman" w:cs="Times New Roman"/>
          <w:bCs/>
          <w:sz w:val="24"/>
          <w:szCs w:val="24"/>
          <w:lang w:val="hr-HR"/>
        </w:rPr>
      </w:pPr>
    </w:p>
    <w:p w:rsidRPr="0004443E" w:rsidR="00BA687E" w:rsidP="00493311" w:rsidRDefault="00BA687E">
      <w:pPr>
        <w:pStyle w:val="Bezproreda"/>
        <w:jc w:val="both"/>
        <w:rPr>
          <w:rFonts w:ascii="Times New Roman" w:hAnsi="Times New Roman" w:cs="Times New Roman"/>
          <w:color w:val="000000"/>
          <w:sz w:val="24"/>
          <w:szCs w:val="24"/>
          <w:lang w:val="hr-HR"/>
        </w:rPr>
      </w:pPr>
    </w:p>
    <w:p w:rsidRPr="00BB04E8" w:rsidR="00CF6979" w:rsidP="00CF6979" w:rsidRDefault="00CF6979">
      <w:pPr>
        <w:ind w:firstLine="360"/>
        <w:jc w:val="both"/>
        <w:rPr>
          <w:rFonts w:ascii="Times New Roman" w:hAnsi="Times New Roman" w:cs="Times New Roman"/>
          <w:sz w:val="24"/>
          <w:szCs w:val="24"/>
        </w:rPr>
      </w:pPr>
      <w:r w:rsidRPr="00BB04E8">
        <w:rPr>
          <w:rFonts w:ascii="Times New Roman" w:hAnsi="Times New Roman" w:cs="Times New Roman"/>
          <w:sz w:val="24"/>
          <w:szCs w:val="24"/>
        </w:rPr>
        <w:t xml:space="preserve">Posebna sjednica Skupštine vjerovnika započinje u </w:t>
      </w:r>
      <w:r w:rsidR="00FD4570">
        <w:rPr>
          <w:rFonts w:ascii="Times New Roman" w:hAnsi="Times New Roman" w:cs="Times New Roman"/>
          <w:sz w:val="24"/>
          <w:szCs w:val="24"/>
        </w:rPr>
        <w:t>11</w:t>
      </w:r>
      <w:r w:rsidR="00207522">
        <w:rPr>
          <w:rFonts w:ascii="Times New Roman" w:hAnsi="Times New Roman" w:cs="Times New Roman"/>
          <w:sz w:val="24"/>
          <w:szCs w:val="24"/>
        </w:rPr>
        <w:t>,0</w:t>
      </w:r>
      <w:r w:rsidRPr="00BB04E8" w:rsidR="003675C9">
        <w:rPr>
          <w:rFonts w:ascii="Times New Roman" w:hAnsi="Times New Roman" w:cs="Times New Roman"/>
          <w:sz w:val="24"/>
          <w:szCs w:val="24"/>
        </w:rPr>
        <w:t xml:space="preserve">0 </w:t>
      </w:r>
      <w:r w:rsidRPr="00BB04E8">
        <w:rPr>
          <w:rFonts w:ascii="Times New Roman" w:hAnsi="Times New Roman" w:cs="Times New Roman"/>
          <w:sz w:val="24"/>
          <w:szCs w:val="24"/>
        </w:rPr>
        <w:t>sati.</w:t>
      </w:r>
    </w:p>
    <w:p w:rsidRPr="00BB04E8" w:rsidR="00CF6979" w:rsidP="00CF6979" w:rsidRDefault="00880A32">
      <w:pPr>
        <w:ind w:firstLine="360"/>
        <w:jc w:val="both"/>
        <w:rPr>
          <w:rFonts w:ascii="Times New Roman" w:hAnsi="Times New Roman" w:cs="Times New Roman"/>
          <w:sz w:val="24"/>
          <w:szCs w:val="24"/>
        </w:rPr>
      </w:pPr>
      <w:r w:rsidRPr="00BB04E8">
        <w:rPr>
          <w:rFonts w:ascii="Times New Roman" w:hAnsi="Times New Roman" w:cs="Times New Roman"/>
          <w:sz w:val="24"/>
          <w:szCs w:val="24"/>
        </w:rPr>
        <w:t>Sud</w:t>
      </w:r>
      <w:r w:rsidRPr="00BB04E8" w:rsidR="00CF6979">
        <w:rPr>
          <w:rFonts w:ascii="Times New Roman" w:hAnsi="Times New Roman" w:cs="Times New Roman"/>
          <w:sz w:val="24"/>
          <w:szCs w:val="24"/>
        </w:rPr>
        <w:t xml:space="preserve"> otvara posebnu sjednicu Skupštine vjerovnika.</w:t>
      </w:r>
    </w:p>
    <w:p w:rsidRPr="00BB04E8" w:rsidR="00CF6979" w:rsidP="009E77FE" w:rsidRDefault="00CF6979">
      <w:pPr>
        <w:pStyle w:val="Tijeloteksta"/>
        <w:ind w:firstLine="360"/>
      </w:pPr>
      <w:r w:rsidRPr="00BB04E8">
        <w:t>Rješenjem ovog suda</w:t>
      </w:r>
      <w:r w:rsidR="007662C9">
        <w:t>,</w:t>
      </w:r>
      <w:r w:rsidRPr="00BB04E8">
        <w:t xml:space="preserve"> broj St-</w:t>
      </w:r>
      <w:r w:rsidRPr="00BB04E8" w:rsidR="003675C9">
        <w:t>5877/16</w:t>
      </w:r>
      <w:r w:rsidR="007662C9">
        <w:t>,</w:t>
      </w:r>
      <w:r w:rsidRPr="00BB04E8">
        <w:t xml:space="preserve"> od </w:t>
      </w:r>
      <w:r w:rsidR="00207522">
        <w:t>27</w:t>
      </w:r>
      <w:r w:rsidRPr="00BB04E8" w:rsidR="0069227A">
        <w:t>. studenog</w:t>
      </w:r>
      <w:r w:rsidR="00163DBA">
        <w:t xml:space="preserve"> 2019</w:t>
      </w:r>
      <w:r w:rsidRPr="00BB04E8">
        <w:t>.</w:t>
      </w:r>
      <w:r w:rsidR="007662C9">
        <w:t>,</w:t>
      </w:r>
      <w:r w:rsidRPr="00BB04E8">
        <w:t xml:space="preserve"> </w:t>
      </w:r>
      <w:r w:rsidRPr="00BB04E8" w:rsidR="00880A32">
        <w:t>sud</w:t>
      </w:r>
      <w:r w:rsidR="00207522">
        <w:t xml:space="preserve"> je sazvao </w:t>
      </w:r>
      <w:r w:rsidRPr="00BB04E8">
        <w:t>sjednicu Skupštine vjerovnika</w:t>
      </w:r>
      <w:r w:rsidR="005C2A00">
        <w:t xml:space="preserve">, sukladno čl. </w:t>
      </w:r>
      <w:r w:rsidR="00F16818">
        <w:rPr>
          <w:rStyle w:val="fontstyle01"/>
        </w:rPr>
        <w:t>104 st. 1 toč. 3 SZ-a (NN 71/15, 104/17</w:t>
      </w:r>
      <w:r w:rsidR="00762612">
        <w:rPr>
          <w:rStyle w:val="fontstyle01"/>
        </w:rPr>
        <w:t>, u daljnjem tekstu SZ</w:t>
      </w:r>
      <w:r w:rsidR="00F16818">
        <w:rPr>
          <w:rStyle w:val="fontstyle01"/>
        </w:rPr>
        <w:t>)</w:t>
      </w:r>
      <w:r w:rsidR="00F16818">
        <w:t xml:space="preserve">, </w:t>
      </w:r>
      <w:r w:rsidRPr="00BB04E8" w:rsidR="009B1FA0">
        <w:t xml:space="preserve"> prema dnevnom redu</w:t>
      </w:r>
      <w:r w:rsidRPr="00BB04E8" w:rsidR="007D1698">
        <w:t>,</w:t>
      </w:r>
      <w:r w:rsidRPr="00BB04E8" w:rsidR="00EE0515">
        <w:t xml:space="preserve"> </w:t>
      </w:r>
      <w:r w:rsidR="005C2A00">
        <w:t>koji je objavljen</w:t>
      </w:r>
      <w:r w:rsidRPr="00BB04E8">
        <w:t xml:space="preserve"> na e-oglasnoj ploči suda </w:t>
      </w:r>
      <w:r w:rsidR="0058568A">
        <w:t>27</w:t>
      </w:r>
      <w:r w:rsidRPr="00BB04E8" w:rsidR="0069227A">
        <w:t xml:space="preserve">. </w:t>
      </w:r>
      <w:r w:rsidR="005C2A00">
        <w:t>studenog</w:t>
      </w:r>
      <w:r w:rsidRPr="00BB04E8" w:rsidR="00B8460D">
        <w:t xml:space="preserve"> </w:t>
      </w:r>
      <w:r w:rsidR="00CA3F70">
        <w:t>2019</w:t>
      </w:r>
      <w:r w:rsidRPr="00BB04E8" w:rsidR="007D1698">
        <w:t>.</w:t>
      </w:r>
    </w:p>
    <w:p w:rsidR="002807B3" w:rsidP="00BB04E8" w:rsidRDefault="002807B3">
      <w:pPr>
        <w:pStyle w:val="Bezproreda"/>
        <w:jc w:val="both"/>
        <w:rPr>
          <w:rFonts w:ascii="Times New Roman" w:hAnsi="Times New Roman" w:cs="Times New Roman"/>
          <w:sz w:val="24"/>
          <w:szCs w:val="24"/>
          <w:lang w:val="hr-HR"/>
        </w:rPr>
      </w:pPr>
    </w:p>
    <w:p w:rsidR="0058568A" w:rsidP="00BB04E8" w:rsidRDefault="0058568A">
      <w:pPr>
        <w:pStyle w:val="Bezproreda"/>
        <w:jc w:val="both"/>
        <w:rPr>
          <w:rFonts w:ascii="Times New Roman" w:hAnsi="Times New Roman" w:cs="Times New Roman"/>
          <w:sz w:val="24"/>
          <w:szCs w:val="24"/>
          <w:lang w:val="hr-HR"/>
        </w:rPr>
      </w:pPr>
    </w:p>
    <w:p w:rsidR="0058568A" w:rsidP="00BB04E8" w:rsidRDefault="0058568A">
      <w:pPr>
        <w:pStyle w:val="Bezproreda"/>
        <w:jc w:val="both"/>
        <w:rPr>
          <w:rFonts w:ascii="Times New Roman" w:hAnsi="Times New Roman" w:cs="Times New Roman"/>
          <w:sz w:val="24"/>
          <w:szCs w:val="24"/>
          <w:lang w:val="hr-HR"/>
        </w:rPr>
      </w:pPr>
    </w:p>
    <w:p w:rsidR="0058568A" w:rsidP="00BB04E8" w:rsidRDefault="0058568A">
      <w:pPr>
        <w:pStyle w:val="Bezproreda"/>
        <w:jc w:val="both"/>
        <w:rPr>
          <w:rFonts w:ascii="Times New Roman" w:hAnsi="Times New Roman" w:cs="Times New Roman"/>
          <w:sz w:val="24"/>
          <w:szCs w:val="24"/>
          <w:lang w:val="hr-HR"/>
        </w:rPr>
      </w:pPr>
    </w:p>
    <w:p w:rsidRPr="00BB04E8" w:rsidR="0058568A" w:rsidP="00BB04E8" w:rsidRDefault="0058568A">
      <w:pPr>
        <w:pStyle w:val="Bezproreda"/>
        <w:jc w:val="both"/>
        <w:rPr>
          <w:rFonts w:ascii="Times New Roman" w:hAnsi="Times New Roman" w:cs="Times New Roman"/>
          <w:sz w:val="24"/>
          <w:szCs w:val="24"/>
          <w:lang w:val="hr-HR"/>
        </w:rPr>
      </w:pP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Sud objavljuje</w:t>
      </w:r>
    </w:p>
    <w:p w:rsidRPr="00762612" w:rsidR="00762612" w:rsidP="00762612" w:rsidRDefault="00762612">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DNEVNI RED:</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58568A" w:rsidR="0058568A" w:rsidP="0058568A" w:rsidRDefault="0058568A">
      <w:pPr>
        <w:pStyle w:val="Odlomakpopisa"/>
        <w:numPr>
          <w:ilvl w:val="0"/>
          <w:numId w:val="35"/>
        </w:numPr>
        <w:jc w:val="both"/>
        <w:rPr>
          <w:rFonts w:ascii="Times New Roman" w:hAnsi="Times New Roman" w:cs="Times New Roman"/>
          <w:sz w:val="24"/>
          <w:szCs w:val="24"/>
        </w:rPr>
      </w:pPr>
      <w:r w:rsidRPr="0058568A">
        <w:rPr>
          <w:rFonts w:ascii="Times New Roman" w:hAnsi="Times New Roman" w:cs="Times New Roman"/>
          <w:sz w:val="24"/>
          <w:szCs w:val="24"/>
        </w:rPr>
        <w:t>Donošenje odluke o izradi stečajnog plana/nalaganje stečajnom upravitelju izrade stečajnog plana, sukladno čl. 107 st. 1 t. 4 SZ-a</w:t>
      </w:r>
    </w:p>
    <w:p w:rsidRPr="0058568A" w:rsidR="0058568A" w:rsidP="0058568A" w:rsidRDefault="0058568A">
      <w:pPr>
        <w:pStyle w:val="Odlomakpopisa"/>
        <w:numPr>
          <w:ilvl w:val="0"/>
          <w:numId w:val="35"/>
        </w:numPr>
        <w:jc w:val="both"/>
        <w:rPr>
          <w:rFonts w:ascii="Times New Roman" w:hAnsi="Times New Roman" w:cs="Times New Roman"/>
          <w:sz w:val="24"/>
          <w:szCs w:val="24"/>
        </w:rPr>
      </w:pPr>
      <w:r w:rsidRPr="0058568A">
        <w:rPr>
          <w:rFonts w:ascii="Times New Roman" w:hAnsi="Times New Roman" w:cs="Times New Roman"/>
          <w:sz w:val="24"/>
          <w:szCs w:val="24"/>
        </w:rPr>
        <w:t>Donošenje odluke o nastavku poslovanja stečajnog dužnika, sukladno čl. 107 st. 1 t. 3 SZ-a</w:t>
      </w:r>
    </w:p>
    <w:p w:rsidR="00762612" w:rsidP="0058568A" w:rsidRDefault="00762612">
      <w:pPr>
        <w:jc w:val="both"/>
        <w:rPr>
          <w:rFonts w:ascii="Times New Roman" w:hAnsi="Times New Roman" w:cs="Times New Roman" w:eastAsiaTheme="minorHAnsi"/>
          <w:noProof w:val="false"/>
          <w:sz w:val="24"/>
          <w:szCs w:val="24"/>
          <w:lang w:eastAsia="en-US"/>
        </w:rPr>
      </w:pPr>
    </w:p>
    <w:p w:rsidR="003850E8" w:rsidP="003850E8" w:rsidRDefault="003850E8">
      <w:pPr>
        <w:ind w:left="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Spisu prileži pismo namjere stečajnog vjerovnika GAŠO 11 d.o.o. iz Zagreba s </w:t>
      </w:r>
    </w:p>
    <w:p w:rsidR="00762612" w:rsidP="00762612" w:rsidRDefault="003850E8">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iskazivanjem interesa za financijsko ulaganje kroz izradu i realizaciju Stečajnog plana</w:t>
      </w:r>
      <w:r w:rsidR="002817E1">
        <w:rPr>
          <w:rFonts w:ascii="Times New Roman" w:hAnsi="Times New Roman" w:cs="Times New Roman" w:eastAsiaTheme="minorHAnsi"/>
          <w:noProof w:val="false"/>
          <w:sz w:val="24"/>
          <w:szCs w:val="24"/>
          <w:lang w:eastAsia="en-US"/>
        </w:rPr>
        <w:t xml:space="preserve"> i </w:t>
      </w:r>
      <w:r w:rsidRPr="00762612" w:rsidR="00762612">
        <w:rPr>
          <w:rFonts w:ascii="Times New Roman" w:hAnsi="Times New Roman" w:cs="Times New Roman" w:eastAsiaTheme="minorHAnsi"/>
          <w:noProof w:val="false"/>
          <w:sz w:val="24"/>
          <w:szCs w:val="24"/>
          <w:lang w:eastAsia="en-US"/>
        </w:rPr>
        <w:t>podnesak AMRE BAJRAKTAREVIĆ MERKAŠ iz Zagreba, Za</w:t>
      </w:r>
      <w:r>
        <w:rPr>
          <w:rFonts w:ascii="Times New Roman" w:hAnsi="Times New Roman" w:cs="Times New Roman" w:eastAsiaTheme="minorHAnsi"/>
          <w:noProof w:val="false"/>
          <w:sz w:val="24"/>
          <w:szCs w:val="24"/>
          <w:lang w:eastAsia="en-US"/>
        </w:rPr>
        <w:t>darska 77, OIB: 85555010733 od 2</w:t>
      </w:r>
      <w:r w:rsidR="002817E1">
        <w:rPr>
          <w:rFonts w:ascii="Times New Roman" w:hAnsi="Times New Roman" w:cs="Times New Roman" w:eastAsiaTheme="minorHAnsi"/>
          <w:noProof w:val="false"/>
          <w:sz w:val="24"/>
          <w:szCs w:val="24"/>
          <w:lang w:eastAsia="en-US"/>
        </w:rPr>
        <w:t xml:space="preserve">1. studenog 2019., u kojem se u bitnome navodi da je sud </w:t>
      </w:r>
      <w:r w:rsidR="00991897">
        <w:rPr>
          <w:rFonts w:ascii="Times New Roman" w:hAnsi="Times New Roman" w:cs="Times New Roman" w:eastAsiaTheme="minorHAnsi"/>
          <w:noProof w:val="false"/>
          <w:sz w:val="24"/>
          <w:szCs w:val="24"/>
          <w:lang w:eastAsia="en-US"/>
        </w:rPr>
        <w:t>propustio</w:t>
      </w:r>
      <w:r w:rsidR="002817E1">
        <w:rPr>
          <w:rFonts w:ascii="Times New Roman" w:hAnsi="Times New Roman" w:cs="Times New Roman" w:eastAsiaTheme="minorHAnsi"/>
          <w:noProof w:val="false"/>
          <w:sz w:val="24"/>
          <w:szCs w:val="24"/>
          <w:lang w:eastAsia="en-US"/>
        </w:rPr>
        <w:t xml:space="preserve"> javno objaviti  "Analizu poslovanja i prijedlog nastavka poslovanja dužnika DELTA BLATO d.o.o. u stečaju" u svrhu izrade Stečajnog plana, kao i navedeno pismo namjere te je ovaj sud navedene dokumente objavio na e-oglasnoj ploči dana</w:t>
      </w:r>
      <w:r w:rsidR="007F56AC">
        <w:rPr>
          <w:rFonts w:ascii="Times New Roman" w:hAnsi="Times New Roman" w:cs="Times New Roman" w:eastAsiaTheme="minorHAnsi"/>
          <w:noProof w:val="false"/>
          <w:sz w:val="24"/>
          <w:szCs w:val="24"/>
          <w:lang w:eastAsia="en-US"/>
        </w:rPr>
        <w:t xml:space="preserve"> 25. studenog 2019.</w:t>
      </w:r>
      <w:r w:rsidR="002817E1">
        <w:rPr>
          <w:rFonts w:ascii="Times New Roman" w:hAnsi="Times New Roman" w:cs="Times New Roman" w:eastAsiaTheme="minorHAnsi"/>
          <w:noProof w:val="false"/>
          <w:sz w:val="24"/>
          <w:szCs w:val="24"/>
          <w:lang w:eastAsia="en-US"/>
        </w:rPr>
        <w:t xml:space="preserve"> </w:t>
      </w:r>
      <w:r w:rsidRPr="00762612" w:rsidR="00762612">
        <w:rPr>
          <w:rFonts w:ascii="Times New Roman" w:hAnsi="Times New Roman" w:cs="Times New Roman" w:eastAsiaTheme="minorHAnsi"/>
          <w:noProof w:val="false"/>
          <w:sz w:val="24"/>
          <w:szCs w:val="24"/>
          <w:lang w:eastAsia="en-US"/>
        </w:rPr>
        <w:t xml:space="preserve"> </w:t>
      </w:r>
    </w:p>
    <w:p w:rsidR="007F56AC" w:rsidP="00762612" w:rsidRDefault="007F56AC">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Utvrđuje se da spisu prileži i prijedlog Amre Bajraktarević Merkaš, kao stečajnog vjerovnika</w:t>
      </w:r>
      <w:r w:rsidR="00452E95">
        <w:rPr>
          <w:rFonts w:ascii="Times New Roman" w:hAnsi="Times New Roman" w:cs="Times New Roman" w:eastAsiaTheme="minorHAnsi"/>
          <w:noProof w:val="false"/>
          <w:sz w:val="24"/>
          <w:szCs w:val="24"/>
          <w:lang w:eastAsia="en-US"/>
        </w:rPr>
        <w:t xml:space="preserve"> od 22. studenog 2019.</w:t>
      </w:r>
      <w:r>
        <w:rPr>
          <w:rFonts w:ascii="Times New Roman" w:hAnsi="Times New Roman" w:cs="Times New Roman" w:eastAsiaTheme="minorHAnsi"/>
          <w:noProof w:val="false"/>
          <w:sz w:val="24"/>
          <w:szCs w:val="24"/>
          <w:lang w:eastAsia="en-US"/>
        </w:rPr>
        <w:t xml:space="preserve">, za obustavu provedbe prodaje imovine stečajnog dužnika jer nisu bile ispunjene zakonske pretpostavke za donošenje rješenja i zaključaka o prodaji od strane ovog suda. </w:t>
      </w:r>
    </w:p>
    <w:p w:rsidR="00452E95" w:rsidP="00762612" w:rsidRDefault="00452E95">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Ovaj sud skreće </w:t>
      </w:r>
      <w:r w:rsidR="00991897">
        <w:rPr>
          <w:rFonts w:ascii="Times New Roman" w:hAnsi="Times New Roman" w:cs="Times New Roman" w:eastAsiaTheme="minorHAnsi"/>
          <w:noProof w:val="false"/>
          <w:sz w:val="24"/>
          <w:szCs w:val="24"/>
          <w:lang w:eastAsia="en-US"/>
        </w:rPr>
        <w:t>pozornost</w:t>
      </w:r>
      <w:r>
        <w:rPr>
          <w:rFonts w:ascii="Times New Roman" w:hAnsi="Times New Roman" w:cs="Times New Roman" w:eastAsiaTheme="minorHAnsi"/>
          <w:noProof w:val="false"/>
          <w:sz w:val="24"/>
          <w:szCs w:val="24"/>
          <w:lang w:eastAsia="en-US"/>
        </w:rPr>
        <w:t xml:space="preserve"> vjerovnicima na odredbu čl. 319 st. 1 SZ-a u kojem je navedeno da se unovčenje i dioba stečajne mase može obustaviti samo na prijedlog dužnika ili stečajnog upravitelja i to ako bi provedba podnesenog Stečajnog plana bila time ugrožena. </w:t>
      </w:r>
    </w:p>
    <w:p w:rsidR="00AF1AFE" w:rsidP="00762612" w:rsidRDefault="00AF1AFE">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Utvrđuje se da spisu prileži i pravod</w:t>
      </w:r>
      <w:r w:rsidR="001376D4">
        <w:rPr>
          <w:rFonts w:ascii="Times New Roman" w:hAnsi="Times New Roman" w:cs="Times New Roman" w:eastAsiaTheme="minorHAnsi"/>
          <w:noProof w:val="false"/>
          <w:sz w:val="24"/>
          <w:szCs w:val="24"/>
          <w:lang w:eastAsia="en-US"/>
        </w:rPr>
        <w:t>o</w:t>
      </w:r>
      <w:r>
        <w:rPr>
          <w:rFonts w:ascii="Times New Roman" w:hAnsi="Times New Roman" w:cs="Times New Roman" w:eastAsiaTheme="minorHAnsi"/>
          <w:noProof w:val="false"/>
          <w:sz w:val="24"/>
          <w:szCs w:val="24"/>
          <w:lang w:eastAsia="en-US"/>
        </w:rPr>
        <w:t>b</w:t>
      </w:r>
      <w:r w:rsidR="001376D4">
        <w:rPr>
          <w:rFonts w:ascii="Times New Roman" w:hAnsi="Times New Roman" w:cs="Times New Roman" w:eastAsiaTheme="minorHAnsi"/>
          <w:noProof w:val="false"/>
          <w:sz w:val="24"/>
          <w:szCs w:val="24"/>
          <w:lang w:eastAsia="en-US"/>
        </w:rPr>
        <w:t>na</w:t>
      </w:r>
      <w:r>
        <w:rPr>
          <w:rFonts w:ascii="Times New Roman" w:hAnsi="Times New Roman" w:cs="Times New Roman" w:eastAsiaTheme="minorHAnsi"/>
          <w:noProof w:val="false"/>
          <w:sz w:val="24"/>
          <w:szCs w:val="24"/>
          <w:lang w:eastAsia="en-US"/>
        </w:rPr>
        <w:t xml:space="preserve"> žalba vjerovnika Nikole Hranilovića </w:t>
      </w:r>
      <w:r w:rsidR="001376D4">
        <w:rPr>
          <w:rFonts w:ascii="Times New Roman" w:hAnsi="Times New Roman" w:cs="Times New Roman" w:eastAsiaTheme="minorHAnsi"/>
          <w:noProof w:val="false"/>
          <w:sz w:val="24"/>
          <w:szCs w:val="24"/>
          <w:lang w:eastAsia="en-US"/>
        </w:rPr>
        <w:t xml:space="preserve">i Dumančić Stjepana </w:t>
      </w:r>
      <w:r>
        <w:rPr>
          <w:rFonts w:ascii="Times New Roman" w:hAnsi="Times New Roman" w:cs="Times New Roman" w:eastAsiaTheme="minorHAnsi"/>
          <w:noProof w:val="false"/>
          <w:sz w:val="24"/>
          <w:szCs w:val="24"/>
          <w:lang w:eastAsia="en-US"/>
        </w:rPr>
        <w:t>izjavljena protiv rješenja o razrješenju ranijeg stečajnog upravitelja i o potvrdi imenovanja novog</w:t>
      </w:r>
      <w:r w:rsidR="001376D4">
        <w:rPr>
          <w:rFonts w:ascii="Times New Roman" w:hAnsi="Times New Roman" w:cs="Times New Roman" w:eastAsiaTheme="minorHAnsi"/>
          <w:noProof w:val="false"/>
          <w:sz w:val="24"/>
          <w:szCs w:val="24"/>
          <w:lang w:eastAsia="en-US"/>
        </w:rPr>
        <w:t xml:space="preserve">, sukladno rješenju ovog suda od 14. studenog 2019., broj gornji, </w:t>
      </w:r>
      <w:r w:rsidR="004F68C2">
        <w:rPr>
          <w:rFonts w:ascii="Times New Roman" w:hAnsi="Times New Roman" w:cs="Times New Roman" w:eastAsiaTheme="minorHAnsi"/>
          <w:noProof w:val="false"/>
          <w:sz w:val="24"/>
          <w:szCs w:val="24"/>
          <w:lang w:eastAsia="en-US"/>
        </w:rPr>
        <w:t>na koju žalbu je vjerovnik Sandra Evačić podnijela i odgovor na žalbu te je preslik</w:t>
      </w:r>
      <w:r w:rsidR="00367174">
        <w:rPr>
          <w:rFonts w:ascii="Times New Roman" w:hAnsi="Times New Roman" w:cs="Times New Roman" w:eastAsiaTheme="minorHAnsi"/>
          <w:noProof w:val="false"/>
          <w:sz w:val="24"/>
          <w:szCs w:val="24"/>
          <w:lang w:eastAsia="en-US"/>
        </w:rPr>
        <w:t>a</w:t>
      </w:r>
      <w:r w:rsidR="004F68C2">
        <w:rPr>
          <w:rFonts w:ascii="Times New Roman" w:hAnsi="Times New Roman" w:cs="Times New Roman" w:eastAsiaTheme="minorHAnsi"/>
          <w:noProof w:val="false"/>
          <w:sz w:val="24"/>
          <w:szCs w:val="24"/>
          <w:lang w:eastAsia="en-US"/>
        </w:rPr>
        <w:t xml:space="preserve"> spisa dostavljen na rješavanje VTS-u RH. </w:t>
      </w:r>
    </w:p>
    <w:p w:rsidR="006D5DFC" w:rsidP="00762612" w:rsidRDefault="006D5DFC">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Utvrđuje se da je rješenje o ispravku tablice ovog suda, broj gornji, od 13. studenog 2019., a kojim umjesto vjerovnika Josipa Mađera stupa kao novi vjerovnik Amra Bajraktarević Merkaš postalo pravomoćno 2. prosinca 2019.</w:t>
      </w:r>
    </w:p>
    <w:p w:rsidR="00DA18AB" w:rsidP="00762612" w:rsidRDefault="00DA18AB">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Utvrđuje se da je novom stečajnom upravitelju Jurici Tončiću predana potvrda o imenovanju </w:t>
      </w:r>
      <w:r w:rsidR="007F253B">
        <w:rPr>
          <w:rFonts w:ascii="Times New Roman" w:hAnsi="Times New Roman" w:cs="Times New Roman" w:eastAsiaTheme="minorHAnsi"/>
          <w:noProof w:val="false"/>
          <w:sz w:val="24"/>
          <w:szCs w:val="24"/>
          <w:lang w:eastAsia="en-US"/>
        </w:rPr>
        <w:t xml:space="preserve">od 5. prosinca 2019. dana 6. prosinca 2019. pri čemu su prestale ovlasti prijašnjem stečajnom upravitelju prema čl. 87 st. 6 SZ-a. </w:t>
      </w:r>
    </w:p>
    <w:p w:rsidR="00F55319" w:rsidP="00762612" w:rsidRDefault="00F55319">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Spisu prileži i podnesak Amre Bajraktarević Merkaš od 6. prosinca 2019. s dokumentacijom, a u kojem se navodi u bitnome da bi se stečajnom i razlučnom vjerovniku Nikoli Hraniloviću trebalo uskratiti pravo glasa na Skupštini prema čl. 106 st. 2 i 3 SZ-a, jer je njegova tražbina namirena u cijelosti, te je radi toga i osporena od stečajnog upravitelja. </w:t>
      </w:r>
    </w:p>
    <w:p w:rsidR="00D80F59" w:rsidP="00762612" w:rsidRDefault="00D80F59">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Sud donosi </w:t>
      </w:r>
    </w:p>
    <w:p w:rsidR="00D80F59" w:rsidP="00762612" w:rsidRDefault="00D80F59">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t xml:space="preserve">r j e š e n je </w:t>
      </w:r>
    </w:p>
    <w:p w:rsidR="00D80F59" w:rsidP="00762612" w:rsidRDefault="00D80F59">
      <w:pPr>
        <w:jc w:val="both"/>
        <w:rPr>
          <w:rFonts w:ascii="Times New Roman" w:hAnsi="Times New Roman" w:cs="Times New Roman" w:eastAsiaTheme="minorHAnsi"/>
          <w:noProof w:val="false"/>
          <w:sz w:val="24"/>
          <w:szCs w:val="24"/>
          <w:lang w:eastAsia="en-US"/>
        </w:rPr>
      </w:pPr>
    </w:p>
    <w:p w:rsidR="00D80F59" w:rsidP="00762612" w:rsidRDefault="00D80F59">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Vrši se uvid u priloženi Sporazum o reguliranju međusobnih prava i obveza od 28. studenog 2012. ovjeren od javnog bilježnika Damira Andrašića pod brojem OV-13117/12 28. studenog 2012., zaključen između Nikole Hranilovića, Delta Nekretnine d.o.o. i stečajnog dužnika, te u izvadak broj 30 Zagrebačke banke d.d. Zagreb od 18. veljače 2013.</w:t>
      </w:r>
    </w:p>
    <w:p w:rsidR="00D80F59" w:rsidP="00762612" w:rsidRDefault="00D80F59">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lastRenderedPageBreak/>
        <w:tab/>
        <w:t xml:space="preserve">Sud utvrđuje da je Nikola Hranilović prema navedenoj dokumentaciji </w:t>
      </w:r>
      <w:r w:rsidR="00C94209">
        <w:rPr>
          <w:rFonts w:ascii="Times New Roman" w:hAnsi="Times New Roman" w:cs="Times New Roman" w:eastAsiaTheme="minorHAnsi"/>
          <w:noProof w:val="false"/>
          <w:sz w:val="24"/>
          <w:szCs w:val="24"/>
          <w:lang w:eastAsia="en-US"/>
        </w:rPr>
        <w:t xml:space="preserve">i to po Sporazumu o reguliranju međusobnih prava i obveza i po Ugovoru o pristupanju duga namiren u iznosima od 909.474,72 kn, 748.141,90 kn, 373.040,25 kn i 374.565,30 kn. </w:t>
      </w:r>
    </w:p>
    <w:p w:rsidR="00865E0B" w:rsidP="00762612" w:rsidRDefault="00865E0B">
      <w:pPr>
        <w:jc w:val="both"/>
        <w:rPr>
          <w:rFonts w:ascii="Times New Roman" w:hAnsi="Times New Roman" w:cs="Times New Roman" w:eastAsiaTheme="minorHAnsi"/>
          <w:noProof w:val="false"/>
          <w:sz w:val="24"/>
          <w:szCs w:val="24"/>
          <w:lang w:eastAsia="en-US"/>
        </w:rPr>
      </w:pPr>
    </w:p>
    <w:p w:rsidR="00865E0B" w:rsidP="00762612" w:rsidRDefault="00865E0B">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Čita se prijava tražbine vjerovnika Nikole Hranilovića u stečajnom postupku iz koje proizlazi da se sam vjerovnik poziva na postojanje potraživanja sukladno Sporazumu o osiguranju novčane tražbine od 28. studenog 2012., solemnizirano</w:t>
      </w:r>
      <w:r w:rsidR="009B73EF">
        <w:rPr>
          <w:rFonts w:ascii="Times New Roman" w:hAnsi="Times New Roman" w:cs="Times New Roman" w:eastAsiaTheme="minorHAnsi"/>
          <w:noProof w:val="false"/>
          <w:sz w:val="24"/>
          <w:szCs w:val="24"/>
          <w:lang w:eastAsia="en-US"/>
        </w:rPr>
        <w:t>m</w:t>
      </w:r>
      <w:r>
        <w:rPr>
          <w:rFonts w:ascii="Times New Roman" w:hAnsi="Times New Roman" w:cs="Times New Roman" w:eastAsiaTheme="minorHAnsi"/>
          <w:noProof w:val="false"/>
          <w:sz w:val="24"/>
          <w:szCs w:val="24"/>
          <w:lang w:eastAsia="en-US"/>
        </w:rPr>
        <w:t xml:space="preserve"> po javnom bilježniku i na bianco zadužnice</w:t>
      </w:r>
      <w:r w:rsidR="009B73EF">
        <w:rPr>
          <w:rFonts w:ascii="Times New Roman" w:hAnsi="Times New Roman" w:cs="Times New Roman" w:eastAsiaTheme="minorHAnsi"/>
          <w:noProof w:val="false"/>
          <w:sz w:val="24"/>
          <w:szCs w:val="24"/>
          <w:lang w:eastAsia="en-US"/>
        </w:rPr>
        <w:t>,</w:t>
      </w:r>
      <w:r>
        <w:rPr>
          <w:rFonts w:ascii="Times New Roman" w:hAnsi="Times New Roman" w:cs="Times New Roman" w:eastAsiaTheme="minorHAnsi"/>
          <w:noProof w:val="false"/>
          <w:sz w:val="24"/>
          <w:szCs w:val="24"/>
          <w:lang w:eastAsia="en-US"/>
        </w:rPr>
        <w:t xml:space="preserve"> koje</w:t>
      </w:r>
      <w:r w:rsidR="009B73EF">
        <w:rPr>
          <w:rFonts w:ascii="Times New Roman" w:hAnsi="Times New Roman" w:cs="Times New Roman" w:eastAsiaTheme="minorHAnsi"/>
          <w:noProof w:val="false"/>
          <w:sz w:val="24"/>
          <w:szCs w:val="24"/>
          <w:lang w:eastAsia="en-US"/>
        </w:rPr>
        <w:t xml:space="preserve"> je</w:t>
      </w:r>
      <w:r>
        <w:rPr>
          <w:rFonts w:ascii="Times New Roman" w:hAnsi="Times New Roman" w:cs="Times New Roman" w:eastAsiaTheme="minorHAnsi"/>
          <w:noProof w:val="false"/>
          <w:sz w:val="24"/>
          <w:szCs w:val="24"/>
          <w:lang w:eastAsia="en-US"/>
        </w:rPr>
        <w:t xml:space="preserve"> prema citiranom Sporazumu o osiguranju novčane tražbine isti trebao vratiti stečajnom dužniku nakon ispunjenja tražbina</w:t>
      </w:r>
      <w:r w:rsidR="009B73EF">
        <w:rPr>
          <w:rFonts w:ascii="Times New Roman" w:hAnsi="Times New Roman" w:cs="Times New Roman" w:eastAsiaTheme="minorHAnsi"/>
          <w:noProof w:val="false"/>
          <w:sz w:val="24"/>
          <w:szCs w:val="24"/>
          <w:lang w:eastAsia="en-US"/>
        </w:rPr>
        <w:t>.</w:t>
      </w:r>
      <w:r>
        <w:rPr>
          <w:rFonts w:ascii="Times New Roman" w:hAnsi="Times New Roman" w:cs="Times New Roman" w:eastAsiaTheme="minorHAnsi"/>
          <w:noProof w:val="false"/>
          <w:sz w:val="24"/>
          <w:szCs w:val="24"/>
          <w:lang w:eastAsia="en-US"/>
        </w:rPr>
        <w:t xml:space="preserve"> </w:t>
      </w:r>
      <w:r w:rsidR="009B73EF">
        <w:rPr>
          <w:rFonts w:ascii="Times New Roman" w:hAnsi="Times New Roman" w:cs="Times New Roman" w:eastAsiaTheme="minorHAnsi"/>
          <w:noProof w:val="false"/>
          <w:sz w:val="24"/>
          <w:szCs w:val="24"/>
          <w:lang w:eastAsia="en-US"/>
        </w:rPr>
        <w:t xml:space="preserve">VTS RH je pod brojem Pž-3547/19 od 30. svibnja 2019. ukinuo rješenje ovog suda o ispravku tablice za Nikolu Hranilovića, broj gornji, od 18. travnja 2019. </w:t>
      </w:r>
    </w:p>
    <w:p w:rsidR="00324A62" w:rsidP="00762612" w:rsidRDefault="00324A62">
      <w:pPr>
        <w:jc w:val="both"/>
        <w:rPr>
          <w:rFonts w:ascii="Times New Roman" w:hAnsi="Times New Roman" w:cs="Times New Roman" w:eastAsiaTheme="minorHAnsi"/>
          <w:noProof w:val="false"/>
          <w:sz w:val="24"/>
          <w:szCs w:val="24"/>
          <w:lang w:eastAsia="en-US"/>
        </w:rPr>
      </w:pPr>
    </w:p>
    <w:p w:rsidR="00324A62" w:rsidP="00762612" w:rsidRDefault="00324A62">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Stečajni upravitelj ističe da prema izvodima koje je dobio od tvrtke DOKUMENTA d.o.o., a gdje je pohranjena sva dokumentacija vezana za stečajnog dužnika proizlazi da su vršena plaćanja prema Nikoli Hraniloviću i da u opisu plaćanja se navodi plaćanje po Sporazumu. </w:t>
      </w:r>
    </w:p>
    <w:p w:rsidR="0049177D" w:rsidP="00762612" w:rsidRDefault="0049177D">
      <w:pPr>
        <w:jc w:val="both"/>
        <w:rPr>
          <w:rFonts w:ascii="Times New Roman" w:hAnsi="Times New Roman" w:cs="Times New Roman" w:eastAsiaTheme="minorHAnsi"/>
          <w:noProof w:val="false"/>
          <w:sz w:val="24"/>
          <w:szCs w:val="24"/>
          <w:lang w:eastAsia="en-US"/>
        </w:rPr>
      </w:pPr>
    </w:p>
    <w:p w:rsidR="0049177D" w:rsidP="00762612" w:rsidRDefault="0049177D">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Prisutni stečajni vjerovnik Nikola Hranilović izjavljuje da je nesporno da su vršena plaćanja temeljem navedenog Sporazuma o reguliranju međusobnih prava i obveza od 28. Studenog 2012., ali time nije podmiren cijeli dug, a što je vidljivo </w:t>
      </w:r>
      <w:r w:rsidR="003E5CF1">
        <w:rPr>
          <w:rFonts w:ascii="Times New Roman" w:hAnsi="Times New Roman" w:cs="Times New Roman" w:eastAsiaTheme="minorHAnsi"/>
          <w:noProof w:val="false"/>
          <w:sz w:val="24"/>
          <w:szCs w:val="24"/>
          <w:lang w:eastAsia="en-US"/>
        </w:rPr>
        <w:t>iz priložene prijave kojoj prile</w:t>
      </w:r>
      <w:r>
        <w:rPr>
          <w:rFonts w:ascii="Times New Roman" w:hAnsi="Times New Roman" w:cs="Times New Roman" w:eastAsiaTheme="minorHAnsi"/>
          <w:noProof w:val="false"/>
          <w:sz w:val="24"/>
          <w:szCs w:val="24"/>
          <w:lang w:eastAsia="en-US"/>
        </w:rPr>
        <w:t xml:space="preserve">že sve ovršne isprave na kojima stečajni vjerovnik temelji svoju novčanu tražbinu prema stečajnom dužniku kao i obračun po financijsko knjigovodstvenom vještaku iz kojeg je vidljivo da novčana tražbina stečajnog vjerovnika koja je prijavljena u stečajnu masu nije u cijelosti namirena, a za koji iznos je i </w:t>
      </w:r>
      <w:r w:rsidR="003E5CF1">
        <w:rPr>
          <w:rFonts w:ascii="Times New Roman" w:hAnsi="Times New Roman" w:cs="Times New Roman" w:eastAsiaTheme="minorHAnsi"/>
          <w:noProof w:val="false"/>
          <w:sz w:val="24"/>
          <w:szCs w:val="24"/>
          <w:lang w:eastAsia="en-US"/>
        </w:rPr>
        <w:t>podnijeta</w:t>
      </w:r>
      <w:r>
        <w:rPr>
          <w:rFonts w:ascii="Times New Roman" w:hAnsi="Times New Roman" w:cs="Times New Roman" w:eastAsiaTheme="minorHAnsi"/>
          <w:noProof w:val="false"/>
          <w:sz w:val="24"/>
          <w:szCs w:val="24"/>
          <w:lang w:eastAsia="en-US"/>
        </w:rPr>
        <w:t xml:space="preserve"> i prijava. Stoga drži da treba odbiti prijedlog stečajnog vjerovnika Amre Bajraktarević Merkaš da se stečajnom vjerovniku Nikoli Hraniloviću uskrati pravo glasa. </w:t>
      </w:r>
    </w:p>
    <w:p w:rsidR="009C546A" w:rsidP="009C546A" w:rsidRDefault="009C546A">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 </w:t>
      </w:r>
    </w:p>
    <w:p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ab/>
        <w:t>Prisutni vjerovnici upozoravaju se da</w:t>
      </w:r>
      <w:r>
        <w:rPr>
          <w:rFonts w:ascii="Times New Roman" w:hAnsi="Times New Roman" w:cs="Times New Roman" w:eastAsiaTheme="minorHAnsi"/>
          <w:noProof w:val="false"/>
          <w:sz w:val="24"/>
          <w:szCs w:val="24"/>
          <w:lang w:eastAsia="en-US"/>
        </w:rPr>
        <w:t xml:space="preserve"> sukladno članku 106 stavku 1 SZ-a, pravo glasa na skupštini vjerovnika imaju stečajni vjerovnici čije su tražbine utvrđene te</w:t>
      </w:r>
      <w:r w:rsidRPr="00762612">
        <w:rPr>
          <w:rFonts w:ascii="Times New Roman" w:hAnsi="Times New Roman" w:cs="Times New Roman" w:eastAsiaTheme="minorHAnsi"/>
          <w:noProof w:val="false"/>
          <w:sz w:val="24"/>
          <w:szCs w:val="24"/>
          <w:lang w:eastAsia="en-US"/>
        </w:rPr>
        <w:t xml:space="preserve"> će se temeljem čl. 106 st. 2 SZ-a smatrati da vjerovnik ima pravo glasa, iako je njegova tražbina osporena, ako postojanje svoje tražbine dokazuje ovršnom ispravom, osim ako se javnom ili javno ovjerovljenom ispravom ne dokaže prestanak postojanja tražbine. </w:t>
      </w:r>
    </w:p>
    <w:p w:rsidR="00DB27C3" w:rsidP="00762612" w:rsidRDefault="00DB27C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Sukladno čl. 106 st. 6 SZ-a sud može tijekom glasovanja na slijedećim Skupštinama vjerovnika na prijedlog stečajnog upravitelja ili kojeg od nazočnih vjerovnika s pravom glasa izmijeniti svoju odluku o pravu glasa vjerovnika osporenih tražbina. </w:t>
      </w:r>
    </w:p>
    <w:p w:rsidR="002D3470" w:rsidP="00762612" w:rsidRDefault="002D3470">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Sud je na posljednjoj Skupštini vjerovnika priznao pravo glasa Nikoli Hraniloviću, kao stečajnom vjerovniku kojem je tražbina osporena, jer je imao ovršnu ispravu, pa kako je sud naknadno na današnjem ročištu utvrdio da je </w:t>
      </w:r>
      <w:r w:rsidR="00A068FB">
        <w:rPr>
          <w:rFonts w:ascii="Times New Roman" w:hAnsi="Times New Roman" w:cs="Times New Roman" w:eastAsiaTheme="minorHAnsi"/>
          <w:noProof w:val="false"/>
          <w:sz w:val="24"/>
          <w:szCs w:val="24"/>
          <w:lang w:eastAsia="en-US"/>
        </w:rPr>
        <w:t xml:space="preserve">javno ovjerovljenom ispravom prestala postojati tražbina navedenog vjerovnika, sud donosi </w:t>
      </w:r>
    </w:p>
    <w:p w:rsidR="00A068FB" w:rsidP="00762612" w:rsidRDefault="00A068FB">
      <w:pPr>
        <w:jc w:val="both"/>
        <w:rPr>
          <w:rFonts w:ascii="Times New Roman" w:hAnsi="Times New Roman" w:cs="Times New Roman" w:eastAsiaTheme="minorHAnsi"/>
          <w:noProof w:val="false"/>
          <w:sz w:val="24"/>
          <w:szCs w:val="24"/>
          <w:lang w:eastAsia="en-US"/>
        </w:rPr>
      </w:pPr>
    </w:p>
    <w:p w:rsidR="00A068FB" w:rsidP="00762612" w:rsidRDefault="00A068FB">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t>r je š e n j</w:t>
      </w:r>
      <w:r w:rsidR="003A06B0">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xml:space="preserve">e </w:t>
      </w:r>
    </w:p>
    <w:p w:rsidR="00A068FB" w:rsidP="00762612" w:rsidRDefault="00A068FB">
      <w:pPr>
        <w:jc w:val="both"/>
        <w:rPr>
          <w:rFonts w:ascii="Times New Roman" w:hAnsi="Times New Roman" w:cs="Times New Roman" w:eastAsiaTheme="minorHAnsi"/>
          <w:noProof w:val="false"/>
          <w:sz w:val="24"/>
          <w:szCs w:val="24"/>
          <w:lang w:eastAsia="en-US"/>
        </w:rPr>
      </w:pPr>
    </w:p>
    <w:p w:rsidRPr="00762612" w:rsidR="00A068FB" w:rsidP="00762612" w:rsidRDefault="00A068FB">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Stečajnom vjerovniku Nikoli Hraniloviću uskraćuje se pravo glasa na današnjoj Skupštini vjerovnika. </w:t>
      </w:r>
    </w:p>
    <w:p w:rsidRPr="00762612" w:rsidR="00762612" w:rsidP="004B0199"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            </w:t>
      </w:r>
    </w:p>
    <w:p w:rsidR="00762612" w:rsidP="00762612" w:rsidRDefault="00762612">
      <w:pPr>
        <w:jc w:val="both"/>
        <w:rPr>
          <w:rFonts w:ascii="Times New Roman" w:hAnsi="Times New Roman" w:cs="Times New Roman" w:eastAsiaTheme="minorHAnsi"/>
          <w:noProof w:val="false"/>
          <w:sz w:val="24"/>
          <w:szCs w:val="24"/>
          <w:lang w:eastAsia="en-US"/>
        </w:rPr>
      </w:pPr>
    </w:p>
    <w:p w:rsidR="00760A8A" w:rsidP="004B0199" w:rsidRDefault="00CB1ABB">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r>
      <w:r w:rsidR="00491B1E">
        <w:rPr>
          <w:rFonts w:ascii="Times New Roman" w:hAnsi="Times New Roman" w:cs="Times New Roman" w:eastAsiaTheme="minorHAnsi"/>
          <w:noProof w:val="false"/>
          <w:sz w:val="24"/>
          <w:szCs w:val="24"/>
          <w:lang w:eastAsia="en-US"/>
        </w:rPr>
        <w:t xml:space="preserve"> </w:t>
      </w:r>
      <w:r w:rsidR="004B0199">
        <w:rPr>
          <w:rFonts w:ascii="Times New Roman" w:hAnsi="Times New Roman" w:cs="Times New Roman" w:eastAsiaTheme="minorHAnsi"/>
          <w:noProof w:val="false"/>
          <w:sz w:val="24"/>
          <w:szCs w:val="24"/>
          <w:lang w:eastAsia="en-US"/>
        </w:rPr>
        <w:t>Spisu prileži i podnesak razlučnog vjerovnika Jelene Jurjević</w:t>
      </w:r>
      <w:r w:rsidR="00616717">
        <w:rPr>
          <w:rFonts w:ascii="Times New Roman" w:hAnsi="Times New Roman" w:cs="Times New Roman" w:eastAsiaTheme="minorHAnsi"/>
          <w:noProof w:val="false"/>
          <w:sz w:val="24"/>
          <w:szCs w:val="24"/>
          <w:lang w:eastAsia="en-US"/>
        </w:rPr>
        <w:t xml:space="preserve"> od 9. prosinca 2019. u kojem se navodi da se ista, kao razlučni vjerovnik, protivi donošenju odluka o izradi Stečajnog plana, kao i o nastavku poslovanja stečajnog dužnika, pozivom na čl. 217 st. 3 SZ-</w:t>
      </w:r>
      <w:r w:rsidR="00616717">
        <w:rPr>
          <w:rFonts w:ascii="Times New Roman" w:hAnsi="Times New Roman" w:cs="Times New Roman" w:eastAsiaTheme="minorHAnsi"/>
          <w:noProof w:val="false"/>
          <w:sz w:val="24"/>
          <w:szCs w:val="24"/>
          <w:lang w:eastAsia="en-US"/>
        </w:rPr>
        <w:lastRenderedPageBreak/>
        <w:t xml:space="preserve">a, u kojem je jasno određeno da je nastavljanje poslovanja stečajnog dužnika dopušteno najduže godinu i pol od dana održanog izvještajnog ročišta, osim ako je sudu podnesen stečajni plan, pa kako je izvještajno ročište održano 28. svibnja 2018., imenovana smatra da je od tada prošlo više od godinu i pol dana, pa nastavljanje poslovanja stečajnog dužnika time nije dopušteno. Nadalje, iz financijskih podataka stečajnog dužnika koje je dostavio raniji stečajni upravitelj jasno je vidljivo da stečajni dužnik svojim poslovanjem jedva podmiruje svoje tekuće troškove poslovanja i nije u mogućnosti iz tog poslovanja vraćati dugove koji su utvrđeni u stečajnom postupku, a stečajni dužnik ostvaruje minimalnu godišnju dobit. </w:t>
      </w:r>
    </w:p>
    <w:p w:rsidR="00A733BA" w:rsidP="004B0199" w:rsidRDefault="00760A8A">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Što se tiče pisma namjere i prijedloga da se izradi Stečajni plan razlučni vjerovnik Jelena Jurjević ističe da GAŠO 11 d.o.o., kao predlagatelj i stečajni vjerovnik nema financijsku sposobnost za bilo kakvo ulaganje u stečajnog dužnika jer ostvaruje dobit od svega 225.000,00 kn, a ukupni pr</w:t>
      </w:r>
      <w:r w:rsidR="00D80F34">
        <w:rPr>
          <w:rFonts w:ascii="Times New Roman" w:hAnsi="Times New Roman" w:cs="Times New Roman" w:eastAsiaTheme="minorHAnsi"/>
          <w:noProof w:val="false"/>
          <w:sz w:val="24"/>
          <w:szCs w:val="24"/>
          <w:lang w:eastAsia="en-US"/>
        </w:rPr>
        <w:t>ihod mu je cca 7.800.000,00 kn.</w:t>
      </w:r>
      <w:r w:rsidR="00A733BA">
        <w:rPr>
          <w:rFonts w:ascii="Times New Roman" w:hAnsi="Times New Roman" w:cs="Times New Roman" w:eastAsiaTheme="minorHAnsi"/>
          <w:noProof w:val="false"/>
          <w:sz w:val="24"/>
          <w:szCs w:val="24"/>
          <w:lang w:eastAsia="en-US"/>
        </w:rPr>
        <w:t xml:space="preserve"> </w:t>
      </w:r>
    </w:p>
    <w:p w:rsidR="00EF1612" w:rsidP="00A733BA" w:rsidRDefault="00A733BA">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Isto tako, temeljem čl. 309 st. 1 SZ-a Stečajnim planom ne smije se zadirati u prava razlučnih vjerovnika, te su time prijedlozi vjerovnika za obustavu prodaje nekretnina stečajnog dužnika potpuno neosnovani, imajući u vidu činjenicu da su neke od nekretnina stečajnog dužnika već pravomoćno prodane u ovršnom postupku. </w:t>
      </w:r>
      <w:r w:rsidR="003D0295">
        <w:rPr>
          <w:rFonts w:ascii="Times New Roman" w:hAnsi="Times New Roman" w:cs="Times New Roman" w:eastAsiaTheme="minorHAnsi"/>
          <w:noProof w:val="false"/>
          <w:sz w:val="24"/>
          <w:szCs w:val="24"/>
          <w:lang w:eastAsia="en-US"/>
        </w:rPr>
        <w:t xml:space="preserve"> </w:t>
      </w:r>
    </w:p>
    <w:p w:rsidR="00964C34" w:rsidP="00A733BA" w:rsidRDefault="00964C34">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Zbog svega navedenog, imenova</w:t>
      </w:r>
      <w:r w:rsidR="00E36CD9">
        <w:rPr>
          <w:rFonts w:ascii="Times New Roman" w:hAnsi="Times New Roman" w:cs="Times New Roman" w:eastAsiaTheme="minorHAnsi"/>
          <w:noProof w:val="false"/>
          <w:sz w:val="24"/>
          <w:szCs w:val="24"/>
          <w:lang w:eastAsia="en-US"/>
        </w:rPr>
        <w:t xml:space="preserve">na se protivi obustavi prodaje jer su vjerovnici u dosadašnjem tijeku postupka već mogli predložiti sudu sazivanje Skupštine vjerovnika, te je netočno da je sud svojim djelovanjem onemogućavao donošenje Stečajnog plana. </w:t>
      </w:r>
    </w:p>
    <w:p w:rsidR="0055586F" w:rsidP="00A733BA" w:rsidRDefault="0055586F">
      <w:pPr>
        <w:ind w:firstLine="708"/>
        <w:jc w:val="both"/>
        <w:rPr>
          <w:rFonts w:ascii="Times New Roman" w:hAnsi="Times New Roman" w:cs="Times New Roman" w:eastAsiaTheme="minorHAnsi"/>
          <w:noProof w:val="false"/>
          <w:sz w:val="24"/>
          <w:szCs w:val="24"/>
          <w:lang w:eastAsia="en-US"/>
        </w:rPr>
      </w:pPr>
    </w:p>
    <w:p w:rsidR="0055586F" w:rsidP="00A733BA" w:rsidRDefault="0055586F">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Sud u</w:t>
      </w:r>
      <w:r w:rsidR="00F66F0F">
        <w:rPr>
          <w:rFonts w:ascii="Times New Roman" w:hAnsi="Times New Roman" w:cs="Times New Roman" w:eastAsiaTheme="minorHAnsi"/>
          <w:noProof w:val="false"/>
          <w:sz w:val="24"/>
          <w:szCs w:val="24"/>
          <w:lang w:eastAsia="en-US"/>
        </w:rPr>
        <w:t>poznaje vjerovnike</w:t>
      </w:r>
      <w:r>
        <w:rPr>
          <w:rFonts w:ascii="Times New Roman" w:hAnsi="Times New Roman" w:cs="Times New Roman" w:eastAsiaTheme="minorHAnsi"/>
          <w:noProof w:val="false"/>
          <w:sz w:val="24"/>
          <w:szCs w:val="24"/>
          <w:lang w:eastAsia="en-US"/>
        </w:rPr>
        <w:t xml:space="preserve"> da je izvještajno ročište u ovom stečajnom postupku, koje je održano 28. svibnja 2018.</w:t>
      </w:r>
      <w:r w:rsidR="00326086">
        <w:rPr>
          <w:rFonts w:ascii="Times New Roman" w:hAnsi="Times New Roman" w:cs="Times New Roman" w:eastAsiaTheme="minorHAnsi"/>
          <w:noProof w:val="false"/>
          <w:sz w:val="24"/>
          <w:szCs w:val="24"/>
          <w:lang w:eastAsia="en-US"/>
        </w:rPr>
        <w:t>,</w:t>
      </w:r>
      <w:r>
        <w:rPr>
          <w:rFonts w:ascii="Times New Roman" w:hAnsi="Times New Roman" w:cs="Times New Roman" w:eastAsiaTheme="minorHAnsi"/>
          <w:noProof w:val="false"/>
          <w:sz w:val="24"/>
          <w:szCs w:val="24"/>
          <w:lang w:eastAsia="en-US"/>
        </w:rPr>
        <w:t xml:space="preserve"> odgođeno, a novo je održano 3. rujna 2018. i time nije istekao rok po čl. 217 st. 3 SZ-a od godine i pol za nastavak poslovanja stečajnog dužnika. </w:t>
      </w:r>
    </w:p>
    <w:p w:rsidR="00326086" w:rsidP="00A733BA" w:rsidRDefault="00326086">
      <w:pPr>
        <w:ind w:firstLine="708"/>
        <w:jc w:val="both"/>
        <w:rPr>
          <w:rFonts w:ascii="Times New Roman" w:hAnsi="Times New Roman" w:cs="Times New Roman" w:eastAsiaTheme="minorHAnsi"/>
          <w:noProof w:val="false"/>
          <w:sz w:val="24"/>
          <w:szCs w:val="24"/>
          <w:lang w:eastAsia="en-US"/>
        </w:rPr>
      </w:pPr>
    </w:p>
    <w:p w:rsidR="006B1098" w:rsidP="00A733BA" w:rsidRDefault="006B1098">
      <w:pPr>
        <w:ind w:firstLine="708"/>
        <w:jc w:val="both"/>
        <w:rPr>
          <w:rFonts w:ascii="Times New Roman" w:hAnsi="Times New Roman" w:cs="Times New Roman" w:eastAsiaTheme="minorHAnsi"/>
          <w:noProof w:val="false"/>
          <w:sz w:val="24"/>
          <w:szCs w:val="24"/>
          <w:lang w:eastAsia="en-US"/>
        </w:rPr>
      </w:pPr>
    </w:p>
    <w:p w:rsidR="00326086" w:rsidP="00A733BA" w:rsidRDefault="00326086">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Prije početka glasovanja sud </w:t>
      </w:r>
      <w:r w:rsidR="00F31A97">
        <w:rPr>
          <w:rFonts w:ascii="Times New Roman" w:hAnsi="Times New Roman" w:cs="Times New Roman" w:eastAsiaTheme="minorHAnsi"/>
          <w:noProof w:val="false"/>
          <w:sz w:val="24"/>
          <w:szCs w:val="24"/>
          <w:lang w:eastAsia="en-US"/>
        </w:rPr>
        <w:t xml:space="preserve">predlaže da se izjasni stečajni upravitelj o tome kakvo je financijsko stanje na računu stečajnog dužnika u ovom trenutku, odnosno da li se ostvaruju kakvi gubici. </w:t>
      </w:r>
    </w:p>
    <w:p w:rsidR="00F31A97" w:rsidP="00A733BA" w:rsidRDefault="00F31A97">
      <w:pPr>
        <w:ind w:firstLine="708"/>
        <w:jc w:val="both"/>
        <w:rPr>
          <w:rFonts w:ascii="Times New Roman" w:hAnsi="Times New Roman" w:cs="Times New Roman" w:eastAsiaTheme="minorHAnsi"/>
          <w:noProof w:val="false"/>
          <w:sz w:val="24"/>
          <w:szCs w:val="24"/>
          <w:lang w:eastAsia="en-US"/>
        </w:rPr>
      </w:pPr>
    </w:p>
    <w:p w:rsidR="00F31A97" w:rsidP="00A733BA" w:rsidRDefault="006B1098">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Stečajni upravitelj ističe da vezano za poslovanje ste</w:t>
      </w:r>
      <w:r w:rsidR="008620D9">
        <w:rPr>
          <w:rFonts w:ascii="Times New Roman" w:hAnsi="Times New Roman" w:cs="Times New Roman" w:eastAsiaTheme="minorHAnsi"/>
          <w:noProof w:val="false"/>
          <w:sz w:val="24"/>
          <w:szCs w:val="24"/>
          <w:lang w:eastAsia="en-US"/>
        </w:rPr>
        <w:t>čajnog dužnika nema u ovom tren</w:t>
      </w:r>
      <w:r>
        <w:rPr>
          <w:rFonts w:ascii="Times New Roman" w:hAnsi="Times New Roman" w:cs="Times New Roman" w:eastAsiaTheme="minorHAnsi"/>
          <w:noProof w:val="false"/>
          <w:sz w:val="24"/>
          <w:szCs w:val="24"/>
          <w:lang w:eastAsia="en-US"/>
        </w:rPr>
        <w:t>u</w:t>
      </w:r>
      <w:r w:rsidR="008620D9">
        <w:rPr>
          <w:rFonts w:ascii="Times New Roman" w:hAnsi="Times New Roman" w:cs="Times New Roman" w:eastAsiaTheme="minorHAnsi"/>
          <w:noProof w:val="false"/>
          <w:sz w:val="24"/>
          <w:szCs w:val="24"/>
          <w:lang w:eastAsia="en-US"/>
        </w:rPr>
        <w:t>tku</w:t>
      </w:r>
      <w:r>
        <w:rPr>
          <w:rFonts w:ascii="Times New Roman" w:hAnsi="Times New Roman" w:cs="Times New Roman" w:eastAsiaTheme="minorHAnsi"/>
          <w:noProof w:val="false"/>
          <w:sz w:val="24"/>
          <w:szCs w:val="24"/>
          <w:lang w:eastAsia="en-US"/>
        </w:rPr>
        <w:t xml:space="preserve"> precizne podatke o tome, ali ističe da se uredno </w:t>
      </w:r>
      <w:r w:rsidR="008620D9">
        <w:rPr>
          <w:rFonts w:ascii="Times New Roman" w:hAnsi="Times New Roman" w:cs="Times New Roman" w:eastAsiaTheme="minorHAnsi"/>
          <w:noProof w:val="false"/>
          <w:sz w:val="24"/>
          <w:szCs w:val="24"/>
          <w:lang w:eastAsia="en-US"/>
        </w:rPr>
        <w:t>podmiruju</w:t>
      </w:r>
      <w:r>
        <w:rPr>
          <w:rFonts w:ascii="Times New Roman" w:hAnsi="Times New Roman" w:cs="Times New Roman" w:eastAsiaTheme="minorHAnsi"/>
          <w:noProof w:val="false"/>
          <w:sz w:val="24"/>
          <w:szCs w:val="24"/>
          <w:lang w:eastAsia="en-US"/>
        </w:rPr>
        <w:t xml:space="preserve"> sve financijske obveze i da se ostvaruje dobitak, ali ne može točno odrediti koji dobitak. Dobitak se ostvaruje od davanja u zakup ureda, te je njegov zaključak da u dosadašnjem tijeku nije došlo do umanjenja stečajne mase stečajnog dužnika, ali će izraditi precizno financijsko izvješće o tome. </w:t>
      </w:r>
    </w:p>
    <w:p w:rsidR="00D73140" w:rsidP="00A733BA" w:rsidRDefault="00D73140">
      <w:pPr>
        <w:ind w:firstLine="708"/>
        <w:jc w:val="both"/>
        <w:rPr>
          <w:rFonts w:ascii="Times New Roman" w:hAnsi="Times New Roman" w:cs="Times New Roman" w:eastAsiaTheme="minorHAnsi"/>
          <w:noProof w:val="false"/>
          <w:sz w:val="24"/>
          <w:szCs w:val="24"/>
          <w:lang w:eastAsia="en-US"/>
        </w:rPr>
      </w:pPr>
    </w:p>
    <w:p w:rsidR="00D73140" w:rsidP="00A733BA" w:rsidRDefault="00D73140">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Na prijedlog vjerovnika Autoprijevoznik Ukas stečajni upravitelj se obvezuje dostaviti precizni podatak o stanju stečajne mase stečajnog dužnika i financijske pokazatelje što je sve plaćeno Nikoli Hraniloviću prije i nakon otvaranja stečajnog postupka. </w:t>
      </w:r>
    </w:p>
    <w:p w:rsidR="00D17854" w:rsidP="00A733BA" w:rsidRDefault="00D17854">
      <w:pPr>
        <w:ind w:firstLine="708"/>
        <w:jc w:val="both"/>
        <w:rPr>
          <w:rFonts w:ascii="Times New Roman" w:hAnsi="Times New Roman" w:cs="Times New Roman" w:eastAsiaTheme="minorHAnsi"/>
          <w:noProof w:val="false"/>
          <w:sz w:val="24"/>
          <w:szCs w:val="24"/>
          <w:lang w:eastAsia="en-US"/>
        </w:rPr>
      </w:pPr>
    </w:p>
    <w:p w:rsidR="00D17854" w:rsidP="00A733BA" w:rsidRDefault="00D17854">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Razlučni vjerovnik Jelena Jurjević ističe da je iz javno objavljenih podataka poslovanje stečajnog dužnika za 2018. utvrđeno s gubitkom u iznosu od 303.141,00 kn, a u 2017.  u iznosu od 745.079,00 kn. Ističe da se radi o god</w:t>
      </w:r>
      <w:r w:rsidR="007F6D48">
        <w:rPr>
          <w:rFonts w:ascii="Times New Roman" w:hAnsi="Times New Roman" w:cs="Times New Roman" w:eastAsiaTheme="minorHAnsi"/>
          <w:noProof w:val="false"/>
          <w:sz w:val="24"/>
          <w:szCs w:val="24"/>
          <w:lang w:eastAsia="en-US"/>
        </w:rPr>
        <w:t xml:space="preserve">išnjim financijskim izvješćima FINE. </w:t>
      </w:r>
    </w:p>
    <w:p w:rsidR="00D16005" w:rsidP="00A733BA" w:rsidRDefault="00D16005">
      <w:pPr>
        <w:ind w:firstLine="708"/>
        <w:jc w:val="both"/>
        <w:rPr>
          <w:rFonts w:ascii="Times New Roman" w:hAnsi="Times New Roman" w:cs="Times New Roman" w:eastAsiaTheme="minorHAnsi"/>
          <w:noProof w:val="false"/>
          <w:sz w:val="24"/>
          <w:szCs w:val="24"/>
          <w:lang w:eastAsia="en-US"/>
        </w:rPr>
      </w:pPr>
    </w:p>
    <w:p w:rsidR="00D16005" w:rsidP="00A733BA" w:rsidRDefault="00D16005">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Stečajni upravitelj se obvezuje utvrditi da li su nastali gubici koji se reflektiraju na stanje stečajne mase tj. </w:t>
      </w:r>
      <w:r w:rsidR="009B4DCC">
        <w:rPr>
          <w:rFonts w:ascii="Times New Roman" w:hAnsi="Times New Roman" w:cs="Times New Roman" w:eastAsiaTheme="minorHAnsi"/>
          <w:noProof w:val="false"/>
          <w:sz w:val="24"/>
          <w:szCs w:val="24"/>
          <w:lang w:eastAsia="en-US"/>
        </w:rPr>
        <w:t>d</w:t>
      </w:r>
      <w:r>
        <w:rPr>
          <w:rFonts w:ascii="Times New Roman" w:hAnsi="Times New Roman" w:cs="Times New Roman" w:eastAsiaTheme="minorHAnsi"/>
          <w:noProof w:val="false"/>
          <w:sz w:val="24"/>
          <w:szCs w:val="24"/>
          <w:lang w:eastAsia="en-US"/>
        </w:rPr>
        <w:t xml:space="preserve">a li su vjerovnici </w:t>
      </w:r>
      <w:r w:rsidR="009B4DCC">
        <w:rPr>
          <w:rFonts w:ascii="Times New Roman" w:hAnsi="Times New Roman" w:cs="Times New Roman" w:eastAsiaTheme="minorHAnsi"/>
          <w:noProof w:val="false"/>
          <w:sz w:val="24"/>
          <w:szCs w:val="24"/>
          <w:lang w:eastAsia="en-US"/>
        </w:rPr>
        <w:t>oštećeni</w:t>
      </w:r>
      <w:r>
        <w:rPr>
          <w:rFonts w:ascii="Times New Roman" w:hAnsi="Times New Roman" w:cs="Times New Roman" w:eastAsiaTheme="minorHAnsi"/>
          <w:noProof w:val="false"/>
          <w:sz w:val="24"/>
          <w:szCs w:val="24"/>
          <w:lang w:eastAsia="en-US"/>
        </w:rPr>
        <w:t xml:space="preserve">. </w:t>
      </w:r>
    </w:p>
    <w:p w:rsidR="000C3CD8" w:rsidP="00A733BA" w:rsidRDefault="000C3CD8">
      <w:pPr>
        <w:ind w:firstLine="708"/>
        <w:jc w:val="both"/>
        <w:rPr>
          <w:rFonts w:ascii="Times New Roman" w:hAnsi="Times New Roman" w:cs="Times New Roman" w:eastAsiaTheme="minorHAnsi"/>
          <w:noProof w:val="false"/>
          <w:sz w:val="24"/>
          <w:szCs w:val="24"/>
          <w:lang w:eastAsia="en-US"/>
        </w:rPr>
      </w:pPr>
    </w:p>
    <w:p w:rsidR="000C3CD8" w:rsidP="00A733BA" w:rsidRDefault="000C3CD8">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Stečajni vjerovnik Sandra Evačić izjavljuje da javno evidentirani gubici u radu restorana ne predstavljaju ekzaktni podatak o tome kakvo je stvarno stanje financijskog poslovanja samog restorana, a što bi trebao utvrditi stečajni upravitelj. </w:t>
      </w:r>
    </w:p>
    <w:p w:rsidR="00673798" w:rsidP="00A733BA" w:rsidRDefault="00673798">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lastRenderedPageBreak/>
        <w:t xml:space="preserve">Stečajni upravitelj izjavljuje da najveću vrijednost u stečajnoj masi čine nekretnine. Ukoliko je knjigovodstvena vrijednost nekretnina amortizirana, dakle umanjena, po godišnjem postotku sukladno računovodstvenim pravilima to </w:t>
      </w:r>
      <w:r w:rsidR="00F66037">
        <w:rPr>
          <w:rFonts w:ascii="Times New Roman" w:hAnsi="Times New Roman" w:cs="Times New Roman" w:eastAsiaTheme="minorHAnsi"/>
          <w:noProof w:val="false"/>
          <w:sz w:val="24"/>
          <w:szCs w:val="24"/>
          <w:lang w:eastAsia="en-US"/>
        </w:rPr>
        <w:t>umanjenje</w:t>
      </w:r>
      <w:r>
        <w:rPr>
          <w:rFonts w:ascii="Times New Roman" w:hAnsi="Times New Roman" w:cs="Times New Roman" w:eastAsiaTheme="minorHAnsi"/>
          <w:noProof w:val="false"/>
          <w:sz w:val="24"/>
          <w:szCs w:val="24"/>
          <w:lang w:eastAsia="en-US"/>
        </w:rPr>
        <w:t xml:space="preserve"> </w:t>
      </w:r>
      <w:r w:rsidR="00F66037">
        <w:rPr>
          <w:rFonts w:ascii="Times New Roman" w:hAnsi="Times New Roman" w:cs="Times New Roman" w:eastAsiaTheme="minorHAnsi"/>
          <w:noProof w:val="false"/>
          <w:sz w:val="24"/>
          <w:szCs w:val="24"/>
          <w:lang w:eastAsia="en-US"/>
        </w:rPr>
        <w:t>vrijednosti</w:t>
      </w:r>
      <w:r>
        <w:rPr>
          <w:rFonts w:ascii="Times New Roman" w:hAnsi="Times New Roman" w:cs="Times New Roman" w:eastAsiaTheme="minorHAnsi"/>
          <w:noProof w:val="false"/>
          <w:sz w:val="24"/>
          <w:szCs w:val="24"/>
          <w:lang w:eastAsia="en-US"/>
        </w:rPr>
        <w:t xml:space="preserve"> s obzirom na vrijednost nekretnine može biti iskazano kao gubitak. Taj gubitak se nikako ne može odnositi na poslovanje restorana. </w:t>
      </w:r>
    </w:p>
    <w:p w:rsidR="0021488E" w:rsidP="00A733BA" w:rsidRDefault="0021488E">
      <w:pPr>
        <w:ind w:firstLine="708"/>
        <w:jc w:val="both"/>
        <w:rPr>
          <w:rFonts w:ascii="Times New Roman" w:hAnsi="Times New Roman" w:cs="Times New Roman" w:eastAsiaTheme="minorHAnsi"/>
          <w:noProof w:val="false"/>
          <w:sz w:val="24"/>
          <w:szCs w:val="24"/>
          <w:lang w:eastAsia="en-US"/>
        </w:rPr>
      </w:pPr>
    </w:p>
    <w:p w:rsidR="0021488E" w:rsidP="00A733BA" w:rsidRDefault="0021488E">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Sud utvrđuje da je vezano za tražbinu vjerovnika Stjepana Dumančića dana 13. lipnja 2019., pod gornjim brojem, ovaj sud donio rješenje o ispravku tablice, te se navedeni vjerovnik utvrđuje kao stečajni vjerovnik s tražbinom u iznosu od 533.179,57 kn. To rješenje je potvrđeno rješenjem VTS-a RH broj Pž-4353/19 od 30. kolovoza 2019.</w:t>
      </w:r>
    </w:p>
    <w:p w:rsidR="00EF1612" w:rsidP="00762612" w:rsidRDefault="00EF1612">
      <w:pPr>
        <w:jc w:val="both"/>
        <w:rPr>
          <w:rFonts w:ascii="Times New Roman" w:hAnsi="Times New Roman" w:cs="Times New Roman" w:eastAsiaTheme="minorHAnsi"/>
          <w:noProof w:val="false"/>
          <w:sz w:val="24"/>
          <w:szCs w:val="24"/>
          <w:lang w:eastAsia="en-US"/>
        </w:rPr>
      </w:pPr>
    </w:p>
    <w:p w:rsidR="00AE42EC" w:rsidP="00762612" w:rsidRDefault="00AE42EC">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Vezano za pravo glasa stečajnih vjerovnika sud napominje da je na prošloj sjednici u privitku zapisnika objavio i tablicu s pravom glasa vjerovnika iz koje se sada izuzima Niko</w:t>
      </w:r>
      <w:r w:rsidR="00E56392">
        <w:rPr>
          <w:rFonts w:ascii="Times New Roman" w:hAnsi="Times New Roman" w:cs="Times New Roman" w:eastAsiaTheme="minorHAnsi"/>
          <w:noProof w:val="false"/>
          <w:sz w:val="24"/>
          <w:szCs w:val="24"/>
          <w:lang w:eastAsia="en-US"/>
        </w:rPr>
        <w:t xml:space="preserve">la Hranilović, te će nova tablica s pravom glasa svih vjerovnika biti objavljena u privitku zapisnika s današnje Skupštine vjerovnika. </w:t>
      </w:r>
    </w:p>
    <w:p w:rsidR="00D94872" w:rsidP="00762612" w:rsidRDefault="00D94872">
      <w:pPr>
        <w:jc w:val="both"/>
        <w:rPr>
          <w:rFonts w:ascii="Times New Roman" w:hAnsi="Times New Roman" w:cs="Times New Roman" w:eastAsiaTheme="minorHAnsi"/>
          <w:noProof w:val="false"/>
          <w:sz w:val="24"/>
          <w:szCs w:val="24"/>
          <w:lang w:eastAsia="en-US"/>
        </w:rPr>
      </w:pPr>
    </w:p>
    <w:p w:rsidR="003D0295" w:rsidP="00EF1612" w:rsidRDefault="00EF1612">
      <w:pPr>
        <w:ind w:firstLine="708"/>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Sud upozorava prisutne vjerovnike na odredbu čl. 105. st. 2. SZ-a</w:t>
      </w:r>
      <w:r>
        <w:rPr>
          <w:rFonts w:ascii="Times New Roman" w:hAnsi="Times New Roman" w:cs="Times New Roman" w:eastAsiaTheme="minorHAnsi"/>
          <w:noProof w:val="false"/>
          <w:sz w:val="24"/>
          <w:szCs w:val="24"/>
          <w:lang w:eastAsia="en-US"/>
        </w:rPr>
        <w:t>,</w:t>
      </w:r>
      <w:r w:rsidRPr="00762612">
        <w:rPr>
          <w:rFonts w:ascii="Times New Roman" w:hAnsi="Times New Roman" w:cs="Times New Roman" w:eastAsiaTheme="minorHAnsi"/>
          <w:noProof w:val="false"/>
          <w:sz w:val="24"/>
          <w:szCs w:val="24"/>
          <w:lang w:eastAsia="en-US"/>
        </w:rPr>
        <w:t xml:space="preserve"> po kojoj će se smatrati da je na skupštini vjerovnika odluka donesena ako zbroj iznosa tražbina stečajnih vjerovnika koji su glasovali ZA neku odluku iznosi više od zbroja iznosa tražbina vjerovnika koji su glasovali PROTIV te odluke.</w:t>
      </w:r>
    </w:p>
    <w:p w:rsidR="009847B3" w:rsidP="004B0199" w:rsidRDefault="004B0199">
      <w:pPr>
        <w:ind w:firstLine="708"/>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Temeljem čl. 108. st. 1. SZ-a sud će na zahtjev razlučnog vjerovnika, stečajnog vjerovnika koji nije nižeg isplatnog reda, stečajnog upravitelja ili iznimno po službenoj dužnosti ukinuti odluku skupštine vjerovnika ako je protivna zajedničkom interesu stečajnih vjerovnika.</w:t>
      </w:r>
    </w:p>
    <w:p w:rsidR="009847B3" w:rsidP="00762612" w:rsidRDefault="009847B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Sud donosi </w:t>
      </w:r>
    </w:p>
    <w:p w:rsidR="009847B3" w:rsidP="00762612" w:rsidRDefault="009847B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t xml:space="preserve">R j e š e n j e </w:t>
      </w:r>
    </w:p>
    <w:p w:rsidR="009847B3" w:rsidP="00762612" w:rsidRDefault="009847B3">
      <w:pPr>
        <w:jc w:val="both"/>
        <w:rPr>
          <w:rFonts w:ascii="Times New Roman" w:hAnsi="Times New Roman" w:cs="Times New Roman" w:eastAsiaTheme="minorHAnsi"/>
          <w:noProof w:val="false"/>
          <w:sz w:val="24"/>
          <w:szCs w:val="24"/>
          <w:lang w:eastAsia="en-US"/>
        </w:rPr>
      </w:pPr>
    </w:p>
    <w:p w:rsidR="00CB18D7" w:rsidP="00762612" w:rsidRDefault="00762612">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 xml:space="preserve">Prema čl. 106. SZ-a pravo glasa na današnjoj Skupštini vjerovnika imaju </w:t>
      </w:r>
      <w:r>
        <w:rPr>
          <w:rFonts w:ascii="Times New Roman" w:hAnsi="Times New Roman" w:cs="Times New Roman" w:eastAsiaTheme="minorHAnsi"/>
          <w:noProof w:val="false"/>
          <w:sz w:val="24"/>
          <w:szCs w:val="24"/>
          <w:lang w:eastAsia="en-US"/>
        </w:rPr>
        <w:t xml:space="preserve">prisutni </w:t>
      </w:r>
      <w:r w:rsidRPr="00762612">
        <w:rPr>
          <w:rFonts w:ascii="Times New Roman" w:hAnsi="Times New Roman" w:cs="Times New Roman" w:eastAsiaTheme="minorHAnsi"/>
          <w:noProof w:val="false"/>
          <w:sz w:val="24"/>
          <w:szCs w:val="24"/>
          <w:lang w:eastAsia="en-US"/>
        </w:rPr>
        <w:t>vjerovnici, kako slijedi:</w:t>
      </w:r>
    </w:p>
    <w:p w:rsidR="00762612" w:rsidP="00762612" w:rsidRDefault="00762612">
      <w:pPr>
        <w:jc w:val="both"/>
        <w:rPr>
          <w:rFonts w:ascii="Times New Roman" w:hAnsi="Times New Roman" w:cs="Times New Roman" w:eastAsiaTheme="minorHAnsi"/>
          <w:noProof w:val="false"/>
          <w:sz w:val="24"/>
          <w:szCs w:val="24"/>
          <w:lang w:eastAsia="en-US"/>
        </w:rPr>
      </w:pPr>
    </w:p>
    <w:p w:rsidR="00902A73" w:rsidP="007F4A7F"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RH, </w:t>
      </w:r>
      <w:r w:rsidR="00902A73">
        <w:rPr>
          <w:rFonts w:ascii="Times New Roman" w:hAnsi="Times New Roman" w:cs="Times New Roman" w:eastAsiaTheme="minorHAnsi"/>
          <w:noProof w:val="false"/>
          <w:sz w:val="24"/>
          <w:szCs w:val="24"/>
          <w:lang w:eastAsia="en-US"/>
        </w:rPr>
        <w:t xml:space="preserve">OIB:18683136487, s tražbinom u iznosu od </w:t>
      </w:r>
      <w:r w:rsidRPr="007F4A7F" w:rsidR="007F4A7F">
        <w:rPr>
          <w:rFonts w:ascii="Times New Roman" w:hAnsi="Times New Roman" w:cs="Times New Roman" w:eastAsiaTheme="minorHAnsi"/>
          <w:noProof w:val="false"/>
          <w:sz w:val="24"/>
          <w:szCs w:val="24"/>
          <w:lang w:eastAsia="en-US"/>
        </w:rPr>
        <w:t>685.634,22</w:t>
      </w:r>
      <w:r w:rsidR="007F4A7F">
        <w:rPr>
          <w:rFonts w:ascii="Times New Roman" w:hAnsi="Times New Roman" w:cs="Times New Roman" w:eastAsiaTheme="minorHAnsi"/>
          <w:noProof w:val="false"/>
          <w:sz w:val="24"/>
          <w:szCs w:val="24"/>
          <w:lang w:eastAsia="en-US"/>
        </w:rPr>
        <w:t xml:space="preserve"> kn</w:t>
      </w:r>
      <w:r w:rsidR="007662C9">
        <w:rPr>
          <w:rFonts w:ascii="Times New Roman" w:hAnsi="Times New Roman" w:cs="Times New Roman" w:eastAsiaTheme="minorHAnsi"/>
          <w:noProof w:val="false"/>
          <w:sz w:val="24"/>
          <w:szCs w:val="24"/>
          <w:lang w:eastAsia="en-US"/>
        </w:rPr>
        <w:t>,</w:t>
      </w:r>
    </w:p>
    <w:p w:rsidR="00762612" w:rsidP="00FC2A38"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GA</w:t>
      </w:r>
      <w:r w:rsidR="00FC2A38">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MA TEAM d.o.o.,</w:t>
      </w:r>
      <w:r w:rsidRPr="00FC2A38" w:rsidR="00FC2A38">
        <w:t xml:space="preserve"> </w:t>
      </w:r>
      <w:r w:rsidRPr="00FC2A38" w:rsidR="00FC2A38">
        <w:rPr>
          <w:rFonts w:ascii="Times New Roman" w:hAnsi="Times New Roman" w:cs="Times New Roman" w:eastAsiaTheme="minorHAnsi"/>
          <w:noProof w:val="false"/>
          <w:sz w:val="24"/>
          <w:szCs w:val="24"/>
          <w:lang w:eastAsia="en-US"/>
        </w:rPr>
        <w:t>OIB:64235470666</w:t>
      </w:r>
      <w:r w:rsidR="00FC2A38">
        <w:rPr>
          <w:rFonts w:ascii="Times New Roman" w:hAnsi="Times New Roman" w:cs="Times New Roman" w:eastAsiaTheme="minorHAnsi"/>
          <w:noProof w:val="false"/>
          <w:sz w:val="24"/>
          <w:szCs w:val="24"/>
          <w:lang w:eastAsia="en-US"/>
        </w:rPr>
        <w:t>,</w:t>
      </w:r>
      <w:r w:rsidRPr="00762612">
        <w:rPr>
          <w:rFonts w:ascii="Times New Roman" w:hAnsi="Times New Roman" w:cs="Times New Roman" w:eastAsiaTheme="minorHAnsi"/>
          <w:noProof w:val="false"/>
          <w:sz w:val="24"/>
          <w:szCs w:val="24"/>
          <w:lang w:eastAsia="en-US"/>
        </w:rPr>
        <w:t xml:space="preserve"> </w:t>
      </w:r>
      <w:r w:rsidR="00902A73">
        <w:rPr>
          <w:rFonts w:ascii="Times New Roman" w:hAnsi="Times New Roman" w:cs="Times New Roman" w:eastAsiaTheme="minorHAnsi"/>
          <w:noProof w:val="false"/>
          <w:sz w:val="24"/>
          <w:szCs w:val="24"/>
          <w:lang w:eastAsia="en-US"/>
        </w:rPr>
        <w:t xml:space="preserve">s tražbinom u iznosu od 237.574,78 kn, </w:t>
      </w:r>
    </w:p>
    <w:p w:rsidRPr="00352F43" w:rsidR="00902A73" w:rsidP="00352F43"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GAŠO 11 d.o.o., OIB: 83896126737, </w:t>
      </w:r>
      <w:r w:rsidRPr="00902A73" w:rsidR="00902A73">
        <w:rPr>
          <w:rFonts w:ascii="Times New Roman" w:hAnsi="Times New Roman" w:cs="Times New Roman" w:eastAsiaTheme="minorHAnsi"/>
          <w:noProof w:val="false"/>
          <w:sz w:val="24"/>
          <w:szCs w:val="24"/>
          <w:lang w:eastAsia="en-US"/>
        </w:rPr>
        <w:t>s tražbinom u iznosu od</w:t>
      </w:r>
      <w:r w:rsidR="00902A73">
        <w:rPr>
          <w:rFonts w:ascii="Times New Roman" w:hAnsi="Times New Roman" w:cs="Times New Roman" w:eastAsiaTheme="minorHAnsi"/>
          <w:noProof w:val="false"/>
          <w:sz w:val="24"/>
          <w:szCs w:val="24"/>
          <w:lang w:eastAsia="en-US"/>
        </w:rPr>
        <w:t xml:space="preserve"> </w:t>
      </w:r>
      <w:r w:rsidRPr="00902A73" w:rsidR="00902A73">
        <w:rPr>
          <w:rFonts w:ascii="Times New Roman" w:hAnsi="Times New Roman" w:cs="Times New Roman" w:eastAsiaTheme="minorHAnsi"/>
          <w:noProof w:val="false"/>
          <w:sz w:val="24"/>
          <w:szCs w:val="24"/>
          <w:lang w:eastAsia="en-US"/>
        </w:rPr>
        <w:t>805.944,74kn,</w:t>
      </w:r>
    </w:p>
    <w:p w:rsidR="00902A73" w:rsidP="007F4A7F"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902A73">
        <w:rPr>
          <w:rFonts w:ascii="Times New Roman" w:hAnsi="Times New Roman" w:cs="Times New Roman" w:eastAsiaTheme="minorHAnsi"/>
          <w:noProof w:val="false"/>
          <w:sz w:val="24"/>
          <w:szCs w:val="24"/>
          <w:lang w:eastAsia="en-US"/>
        </w:rPr>
        <w:t xml:space="preserve">AUTOPRIJEVOZNIK ANĐELKO UKAS, OIB: 20208743744, </w:t>
      </w:r>
      <w:r w:rsidRPr="00902A73" w:rsidR="00902A73">
        <w:rPr>
          <w:rFonts w:ascii="Times New Roman" w:hAnsi="Times New Roman" w:cs="Times New Roman" w:eastAsiaTheme="minorHAnsi"/>
          <w:noProof w:val="false"/>
          <w:sz w:val="24"/>
          <w:szCs w:val="24"/>
          <w:lang w:eastAsia="en-US"/>
        </w:rPr>
        <w:t xml:space="preserve">s tražbinom u iznosu od </w:t>
      </w:r>
      <w:r w:rsidRPr="00902A73">
        <w:rPr>
          <w:rFonts w:ascii="Times New Roman" w:hAnsi="Times New Roman" w:cs="Times New Roman" w:eastAsiaTheme="minorHAnsi"/>
          <w:noProof w:val="false"/>
          <w:sz w:val="24"/>
          <w:szCs w:val="24"/>
          <w:lang w:eastAsia="en-US"/>
        </w:rPr>
        <w:t>102.375,00 kn</w:t>
      </w:r>
      <w:r w:rsidR="007662C9">
        <w:rPr>
          <w:rFonts w:ascii="Times New Roman" w:hAnsi="Times New Roman" w:cs="Times New Roman" w:eastAsiaTheme="minorHAnsi"/>
          <w:noProof w:val="false"/>
          <w:sz w:val="24"/>
          <w:szCs w:val="24"/>
          <w:lang w:eastAsia="en-US"/>
        </w:rPr>
        <w:t>,</w:t>
      </w:r>
      <w:r w:rsidRPr="00902A73">
        <w:rPr>
          <w:rFonts w:ascii="Times New Roman" w:hAnsi="Times New Roman" w:cs="Times New Roman" w:eastAsiaTheme="minorHAnsi"/>
          <w:noProof w:val="false"/>
          <w:sz w:val="24"/>
          <w:szCs w:val="24"/>
          <w:lang w:eastAsia="en-US"/>
        </w:rPr>
        <w:t xml:space="preserve"> </w:t>
      </w:r>
    </w:p>
    <w:p w:rsidR="007F4A7F" w:rsidP="00902A73" w:rsidRDefault="007F4A7F">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ELEKTRO</w:t>
      </w:r>
      <w:r w:rsidRPr="00902A73" w:rsidR="00762612">
        <w:rPr>
          <w:rFonts w:ascii="Times New Roman" w:hAnsi="Times New Roman" w:cs="Times New Roman" w:eastAsiaTheme="minorHAnsi"/>
          <w:noProof w:val="false"/>
          <w:sz w:val="24"/>
          <w:szCs w:val="24"/>
          <w:lang w:eastAsia="en-US"/>
        </w:rPr>
        <w:t>TERMIČKI SUSTAVI</w:t>
      </w:r>
      <w:r>
        <w:rPr>
          <w:rFonts w:ascii="Times New Roman" w:hAnsi="Times New Roman" w:cs="Times New Roman" w:eastAsiaTheme="minorHAnsi"/>
          <w:noProof w:val="false"/>
          <w:sz w:val="24"/>
          <w:szCs w:val="24"/>
          <w:lang w:eastAsia="en-US"/>
        </w:rPr>
        <w:t xml:space="preserve"> d.o.o.</w:t>
      </w:r>
      <w:r w:rsidRPr="00902A73" w:rsidR="00762612">
        <w:rPr>
          <w:rFonts w:ascii="Times New Roman" w:hAnsi="Times New Roman" w:cs="Times New Roman" w:eastAsiaTheme="minorHAnsi"/>
          <w:noProof w:val="false"/>
          <w:sz w:val="24"/>
          <w:szCs w:val="24"/>
          <w:lang w:eastAsia="en-US"/>
        </w:rPr>
        <w:t xml:space="preserve">, OIB: 66950824428, </w:t>
      </w:r>
      <w:r w:rsidRPr="00902A73" w:rsidR="00902A73">
        <w:rPr>
          <w:rFonts w:ascii="Times New Roman" w:hAnsi="Times New Roman" w:cs="Times New Roman" w:eastAsiaTheme="minorHAnsi"/>
          <w:noProof w:val="false"/>
          <w:sz w:val="24"/>
          <w:szCs w:val="24"/>
          <w:lang w:eastAsia="en-US"/>
        </w:rPr>
        <w:t xml:space="preserve">s tražbinom u iznosu od </w:t>
      </w:r>
      <w:r w:rsidRPr="00902A73" w:rsidR="00762612">
        <w:rPr>
          <w:rFonts w:ascii="Times New Roman" w:hAnsi="Times New Roman" w:cs="Times New Roman" w:eastAsiaTheme="minorHAnsi"/>
          <w:noProof w:val="false"/>
          <w:sz w:val="24"/>
          <w:szCs w:val="24"/>
          <w:lang w:eastAsia="en-US"/>
        </w:rPr>
        <w:t>306.138,51 kn</w:t>
      </w:r>
      <w:r w:rsidR="007662C9">
        <w:rPr>
          <w:rFonts w:ascii="Times New Roman" w:hAnsi="Times New Roman" w:cs="Times New Roman" w:eastAsiaTheme="minorHAnsi"/>
          <w:noProof w:val="false"/>
          <w:sz w:val="24"/>
          <w:szCs w:val="24"/>
          <w:lang w:eastAsia="en-US"/>
        </w:rPr>
        <w:t>,</w:t>
      </w:r>
    </w:p>
    <w:p w:rsidR="00762612" w:rsidP="007F4A7F" w:rsidRDefault="007F4A7F">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Sandra Evačić, OIB:</w:t>
      </w:r>
      <w:r w:rsidRPr="007F4A7F">
        <w:rPr>
          <w:rFonts w:ascii="Times New Roman" w:hAnsi="Times New Roman" w:cs="Times New Roman" w:eastAsiaTheme="minorHAnsi"/>
          <w:noProof w:val="false"/>
          <w:sz w:val="24"/>
          <w:szCs w:val="24"/>
          <w:lang w:eastAsia="en-US"/>
        </w:rPr>
        <w:tab/>
        <w:t>94901767307,</w:t>
      </w:r>
      <w:r w:rsidRPr="007F4A7F">
        <w:rPr>
          <w:rFonts w:ascii="Times New Roman" w:hAnsi="Times New Roman" w:cs="Times New Roman" w:eastAsiaTheme="minorHAnsi"/>
          <w:noProof w:val="false"/>
          <w:sz w:val="24"/>
          <w:szCs w:val="24"/>
          <w:lang w:eastAsia="en-US"/>
        </w:rPr>
        <w:tab/>
        <w:t xml:space="preserve"> </w:t>
      </w:r>
      <w:r>
        <w:rPr>
          <w:rFonts w:ascii="Times New Roman" w:hAnsi="Times New Roman" w:cs="Times New Roman" w:eastAsiaTheme="minorHAnsi"/>
          <w:noProof w:val="false"/>
          <w:sz w:val="24"/>
          <w:szCs w:val="24"/>
          <w:lang w:eastAsia="en-US"/>
        </w:rPr>
        <w:t xml:space="preserve">s tražbinom u iznosu od </w:t>
      </w:r>
      <w:r w:rsidRPr="007F4A7F">
        <w:rPr>
          <w:rFonts w:ascii="Times New Roman" w:hAnsi="Times New Roman" w:cs="Times New Roman" w:eastAsiaTheme="minorHAnsi"/>
          <w:noProof w:val="false"/>
          <w:sz w:val="24"/>
          <w:szCs w:val="24"/>
          <w:lang w:eastAsia="en-US"/>
        </w:rPr>
        <w:t>58.707,30</w:t>
      </w:r>
      <w:r>
        <w:rPr>
          <w:rFonts w:ascii="Times New Roman" w:hAnsi="Times New Roman" w:cs="Times New Roman" w:eastAsiaTheme="minorHAnsi"/>
          <w:noProof w:val="false"/>
          <w:sz w:val="24"/>
          <w:szCs w:val="24"/>
          <w:lang w:eastAsia="en-US"/>
        </w:rPr>
        <w:t xml:space="preserve"> </w:t>
      </w:r>
      <w:r w:rsidRPr="007F4A7F">
        <w:rPr>
          <w:rFonts w:ascii="Times New Roman" w:hAnsi="Times New Roman" w:cs="Times New Roman" w:eastAsiaTheme="minorHAnsi"/>
          <w:noProof w:val="false"/>
          <w:sz w:val="24"/>
          <w:szCs w:val="24"/>
          <w:lang w:eastAsia="en-US"/>
        </w:rPr>
        <w:t xml:space="preserve">kn, </w:t>
      </w:r>
      <w:r w:rsidRPr="00902A73" w:rsidR="00762612">
        <w:rPr>
          <w:rFonts w:ascii="Times New Roman" w:hAnsi="Times New Roman" w:cs="Times New Roman" w:eastAsiaTheme="minorHAnsi"/>
          <w:noProof w:val="false"/>
          <w:sz w:val="24"/>
          <w:szCs w:val="24"/>
          <w:lang w:eastAsia="en-US"/>
        </w:rPr>
        <w:t xml:space="preserve"> </w:t>
      </w:r>
    </w:p>
    <w:p w:rsidRPr="007F4A7F" w:rsidR="00762612" w:rsidP="007F4A7F"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Ivica Kovačević, OIB: 00256047224, </w:t>
      </w:r>
      <w:r w:rsidRPr="007F4A7F" w:rsidR="007F4A7F">
        <w:rPr>
          <w:rFonts w:ascii="Times New Roman" w:hAnsi="Times New Roman" w:cs="Times New Roman" w:eastAsiaTheme="minorHAnsi"/>
          <w:noProof w:val="false"/>
          <w:sz w:val="24"/>
          <w:szCs w:val="24"/>
          <w:lang w:eastAsia="en-US"/>
        </w:rPr>
        <w:t>s tražbinom u iznosu</w:t>
      </w:r>
      <w:r w:rsidR="007F4A7F">
        <w:rPr>
          <w:rFonts w:ascii="Times New Roman" w:hAnsi="Times New Roman" w:cs="Times New Roman" w:eastAsiaTheme="minorHAnsi"/>
          <w:noProof w:val="false"/>
          <w:sz w:val="24"/>
          <w:szCs w:val="24"/>
          <w:lang w:eastAsia="en-US"/>
        </w:rPr>
        <w:t xml:space="preserve"> od 3.957,80 kn</w:t>
      </w:r>
      <w:r w:rsidR="007662C9">
        <w:rPr>
          <w:rFonts w:ascii="Times New Roman" w:hAnsi="Times New Roman" w:cs="Times New Roman" w:eastAsiaTheme="minorHAnsi"/>
          <w:noProof w:val="false"/>
          <w:sz w:val="24"/>
          <w:szCs w:val="24"/>
          <w:lang w:eastAsia="en-US"/>
        </w:rPr>
        <w:t>,</w:t>
      </w:r>
    </w:p>
    <w:p w:rsidR="007F4A7F" w:rsidP="007F4A7F" w:rsidRDefault="007F4A7F">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ALPHA</w:t>
      </w:r>
      <w:r w:rsidRPr="007F4A7F" w:rsidR="00762612">
        <w:rPr>
          <w:rFonts w:ascii="Times New Roman" w:hAnsi="Times New Roman" w:cs="Times New Roman" w:eastAsiaTheme="minorHAnsi"/>
          <w:noProof w:val="false"/>
          <w:sz w:val="24"/>
          <w:szCs w:val="24"/>
          <w:lang w:eastAsia="en-US"/>
        </w:rPr>
        <w:t>C</w:t>
      </w:r>
      <w:r w:rsidR="00DD66AB">
        <w:rPr>
          <w:rFonts w:ascii="Times New Roman" w:hAnsi="Times New Roman" w:cs="Times New Roman" w:eastAsiaTheme="minorHAnsi"/>
          <w:noProof w:val="false"/>
          <w:sz w:val="24"/>
          <w:szCs w:val="24"/>
          <w:lang w:eastAsia="en-US"/>
        </w:rPr>
        <w:t>H</w:t>
      </w:r>
      <w:r w:rsidRPr="007F4A7F" w:rsidR="00762612">
        <w:rPr>
          <w:rFonts w:ascii="Times New Roman" w:hAnsi="Times New Roman" w:cs="Times New Roman" w:eastAsiaTheme="minorHAnsi"/>
          <w:noProof w:val="false"/>
          <w:sz w:val="24"/>
          <w:szCs w:val="24"/>
          <w:lang w:eastAsia="en-US"/>
        </w:rPr>
        <w:t>ROM</w:t>
      </w:r>
      <w:r>
        <w:rPr>
          <w:rFonts w:ascii="Times New Roman" w:hAnsi="Times New Roman" w:cs="Times New Roman" w:eastAsiaTheme="minorHAnsi"/>
          <w:noProof w:val="false"/>
          <w:sz w:val="24"/>
          <w:szCs w:val="24"/>
          <w:lang w:eastAsia="en-US"/>
        </w:rPr>
        <w:t xml:space="preserve"> d.o.o.</w:t>
      </w:r>
      <w:r w:rsidRPr="007F4A7F" w:rsidR="00762612">
        <w:rPr>
          <w:rFonts w:ascii="Times New Roman" w:hAnsi="Times New Roman" w:cs="Times New Roman" w:eastAsiaTheme="minorHAnsi"/>
          <w:noProof w:val="false"/>
          <w:sz w:val="24"/>
          <w:szCs w:val="24"/>
          <w:lang w:eastAsia="en-US"/>
        </w:rPr>
        <w:t xml:space="preserve"> , OIB:18966227376, </w:t>
      </w:r>
      <w:r w:rsidRPr="007F4A7F">
        <w:rPr>
          <w:rFonts w:ascii="Times New Roman" w:hAnsi="Times New Roman" w:cs="Times New Roman" w:eastAsiaTheme="minorHAnsi"/>
          <w:noProof w:val="false"/>
          <w:sz w:val="24"/>
          <w:szCs w:val="24"/>
          <w:lang w:eastAsia="en-US"/>
        </w:rPr>
        <w:t xml:space="preserve">s tražbinom u iznosu od </w:t>
      </w:r>
      <w:r w:rsidRPr="007F4A7F" w:rsidR="00762612">
        <w:rPr>
          <w:rFonts w:ascii="Times New Roman" w:hAnsi="Times New Roman" w:cs="Times New Roman" w:eastAsiaTheme="minorHAnsi"/>
          <w:noProof w:val="false"/>
          <w:sz w:val="24"/>
          <w:szCs w:val="24"/>
          <w:lang w:eastAsia="en-US"/>
        </w:rPr>
        <w:t>167.833,92 kn</w:t>
      </w:r>
      <w:r w:rsidR="007662C9">
        <w:rPr>
          <w:rFonts w:ascii="Times New Roman" w:hAnsi="Times New Roman" w:cs="Times New Roman" w:eastAsiaTheme="minorHAnsi"/>
          <w:noProof w:val="false"/>
          <w:sz w:val="24"/>
          <w:szCs w:val="24"/>
          <w:lang w:eastAsia="en-US"/>
        </w:rPr>
        <w:t>,</w:t>
      </w:r>
      <w:r w:rsidRPr="007F4A7F" w:rsidR="00762612">
        <w:rPr>
          <w:rFonts w:ascii="Times New Roman" w:hAnsi="Times New Roman" w:cs="Times New Roman" w:eastAsiaTheme="minorHAnsi"/>
          <w:noProof w:val="false"/>
          <w:sz w:val="24"/>
          <w:szCs w:val="24"/>
          <w:lang w:eastAsia="en-US"/>
        </w:rPr>
        <w:t xml:space="preserve"> </w:t>
      </w:r>
    </w:p>
    <w:p w:rsidR="007F4A7F" w:rsidP="007F4A7F" w:rsidRDefault="007F4A7F">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AMRA BAJRAKTAREVIĆ MERKAŠ, OIB: 85555010733, s tražbinom u iznosu od </w:t>
      </w:r>
      <w:r w:rsidRPr="007F4A7F" w:rsidR="00762612">
        <w:rPr>
          <w:rFonts w:ascii="Times New Roman" w:hAnsi="Times New Roman" w:cs="Times New Roman" w:eastAsiaTheme="minorHAnsi"/>
          <w:noProof w:val="false"/>
          <w:sz w:val="24"/>
          <w:szCs w:val="24"/>
          <w:lang w:eastAsia="en-US"/>
        </w:rPr>
        <w:t xml:space="preserve">1.789.660,10 kn, </w:t>
      </w:r>
    </w:p>
    <w:p w:rsidR="007F4A7F" w:rsidP="007F4A7F" w:rsidRDefault="007F4A7F">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AQUAESTIL</w:t>
      </w:r>
      <w:r>
        <w:rPr>
          <w:rFonts w:ascii="Times New Roman" w:hAnsi="Times New Roman" w:cs="Times New Roman" w:eastAsiaTheme="minorHAnsi"/>
          <w:noProof w:val="false"/>
          <w:sz w:val="24"/>
          <w:szCs w:val="24"/>
          <w:lang w:eastAsia="en-US"/>
        </w:rPr>
        <w:t xml:space="preserve"> PLUS</w:t>
      </w:r>
      <w:r w:rsidRPr="007F4A7F">
        <w:rPr>
          <w:rFonts w:ascii="Times New Roman" w:hAnsi="Times New Roman" w:cs="Times New Roman" w:eastAsiaTheme="minorHAnsi"/>
          <w:noProof w:val="false"/>
          <w:sz w:val="24"/>
          <w:szCs w:val="24"/>
          <w:lang w:eastAsia="en-US"/>
        </w:rPr>
        <w:t xml:space="preserve"> d.o.o., OIB:</w:t>
      </w:r>
      <w:r w:rsidRPr="007F4A7F">
        <w:t xml:space="preserve"> </w:t>
      </w:r>
      <w:r w:rsidRPr="007F4A7F">
        <w:rPr>
          <w:rFonts w:ascii="Times New Roman" w:hAnsi="Times New Roman" w:cs="Times New Roman" w:eastAsiaTheme="minorHAnsi"/>
          <w:noProof w:val="false"/>
          <w:sz w:val="24"/>
          <w:szCs w:val="24"/>
          <w:lang w:eastAsia="en-US"/>
        </w:rPr>
        <w:t>31474494722</w:t>
      </w:r>
      <w:r>
        <w:rPr>
          <w:rFonts w:ascii="Times New Roman" w:hAnsi="Times New Roman" w:cs="Times New Roman" w:eastAsiaTheme="minorHAnsi"/>
          <w:noProof w:val="false"/>
          <w:sz w:val="24"/>
          <w:szCs w:val="24"/>
          <w:lang w:eastAsia="en-US"/>
        </w:rPr>
        <w:t>, s tražbinom u iznosu od</w:t>
      </w:r>
      <w:r w:rsidRPr="007F4A7F">
        <w:rPr>
          <w:rFonts w:ascii="Times New Roman" w:hAnsi="Times New Roman" w:cs="Times New Roman" w:eastAsiaTheme="minorHAnsi"/>
          <w:noProof w:val="false"/>
          <w:sz w:val="24"/>
          <w:szCs w:val="24"/>
          <w:lang w:eastAsia="en-US"/>
        </w:rPr>
        <w:t xml:space="preserve"> </w:t>
      </w:r>
      <w:r w:rsidRPr="007F4A7F" w:rsidR="00762612">
        <w:rPr>
          <w:rFonts w:ascii="Times New Roman" w:hAnsi="Times New Roman" w:cs="Times New Roman" w:eastAsiaTheme="minorHAnsi"/>
          <w:noProof w:val="false"/>
          <w:sz w:val="24"/>
          <w:szCs w:val="24"/>
          <w:lang w:eastAsia="en-US"/>
        </w:rPr>
        <w:t>429.629,47 kn</w:t>
      </w:r>
      <w:r w:rsidR="007662C9">
        <w:rPr>
          <w:rFonts w:ascii="Times New Roman" w:hAnsi="Times New Roman" w:cs="Times New Roman" w:eastAsiaTheme="minorHAnsi"/>
          <w:noProof w:val="false"/>
          <w:sz w:val="24"/>
          <w:szCs w:val="24"/>
          <w:lang w:eastAsia="en-US"/>
        </w:rPr>
        <w:t>,</w:t>
      </w:r>
      <w:r w:rsidRPr="007F4A7F" w:rsidR="00762612">
        <w:rPr>
          <w:rFonts w:ascii="Times New Roman" w:hAnsi="Times New Roman" w:cs="Times New Roman" w:eastAsiaTheme="minorHAnsi"/>
          <w:noProof w:val="false"/>
          <w:sz w:val="24"/>
          <w:szCs w:val="24"/>
          <w:lang w:eastAsia="en-US"/>
        </w:rPr>
        <w:t xml:space="preserve"> </w:t>
      </w:r>
    </w:p>
    <w:p w:rsidR="00762612" w:rsidP="007F4A7F"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Stjepan Dumančić, </w:t>
      </w:r>
      <w:r w:rsidR="007F4A7F">
        <w:rPr>
          <w:rFonts w:ascii="Times New Roman" w:hAnsi="Times New Roman" w:cs="Times New Roman" w:eastAsiaTheme="minorHAnsi"/>
          <w:noProof w:val="false"/>
          <w:sz w:val="24"/>
          <w:szCs w:val="24"/>
          <w:lang w:eastAsia="en-US"/>
        </w:rPr>
        <w:t xml:space="preserve">OIB: </w:t>
      </w:r>
      <w:r w:rsidRPr="007F4A7F" w:rsidR="007F4A7F">
        <w:rPr>
          <w:rFonts w:ascii="Times New Roman" w:hAnsi="Times New Roman" w:cs="Times New Roman" w:eastAsiaTheme="minorHAnsi"/>
          <w:noProof w:val="false"/>
          <w:sz w:val="24"/>
          <w:szCs w:val="24"/>
          <w:lang w:eastAsia="en-US"/>
        </w:rPr>
        <w:t>43266041842</w:t>
      </w:r>
      <w:r w:rsidR="007F4A7F">
        <w:rPr>
          <w:rFonts w:ascii="Times New Roman" w:hAnsi="Times New Roman" w:cs="Times New Roman" w:eastAsiaTheme="minorHAnsi"/>
          <w:noProof w:val="false"/>
          <w:sz w:val="24"/>
          <w:szCs w:val="24"/>
          <w:lang w:eastAsia="en-US"/>
        </w:rPr>
        <w:t xml:space="preserve">, s tražbinom u iznosu od </w:t>
      </w:r>
      <w:r w:rsidRPr="007F4A7F" w:rsidR="007F4A7F">
        <w:rPr>
          <w:rFonts w:ascii="Times New Roman" w:hAnsi="Times New Roman" w:cs="Times New Roman" w:eastAsiaTheme="minorHAnsi"/>
          <w:noProof w:val="false"/>
          <w:sz w:val="24"/>
          <w:szCs w:val="24"/>
          <w:lang w:eastAsia="en-US"/>
        </w:rPr>
        <w:t>553.179,57</w:t>
      </w:r>
      <w:r w:rsidR="007F4A7F">
        <w:rPr>
          <w:rFonts w:ascii="Times New Roman" w:hAnsi="Times New Roman" w:cs="Times New Roman" w:eastAsiaTheme="minorHAnsi"/>
          <w:noProof w:val="false"/>
          <w:sz w:val="24"/>
          <w:szCs w:val="24"/>
          <w:lang w:eastAsia="en-US"/>
        </w:rPr>
        <w:t xml:space="preserve"> kn</w:t>
      </w:r>
    </w:p>
    <w:p w:rsidR="00792C64" w:rsidP="00792C64" w:rsidRDefault="00792C64">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MARKO SAMARŽIJA, OIB: 62398239711 – tražbina u iznosu od 114.400,00 kn</w:t>
      </w:r>
    </w:p>
    <w:p w:rsidR="00792C64" w:rsidP="00792C64" w:rsidRDefault="00792C64">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PROJEKTNI BIRO NOVKOVIĆ d.o.o. , OIB: 01699883332 – tražbina u iznosu od 184.747,01 kn.</w:t>
      </w:r>
    </w:p>
    <w:p w:rsidR="00792C64" w:rsidP="00792C64" w:rsidRDefault="00792C64">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MOJE BOJE d.o.o. OIB:82612647503 – tražbina u iznosu 20.043,07 kn</w:t>
      </w:r>
    </w:p>
    <w:p w:rsidRPr="007F4A7F" w:rsidR="00792C64" w:rsidP="0060567B" w:rsidRDefault="00792C64">
      <w:pPr>
        <w:pStyle w:val="Odlomakpopisa"/>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0E4B76" w:rsidP="00156219" w:rsidRDefault="000E4B76">
      <w:pPr>
        <w:ind w:left="360"/>
        <w:jc w:val="both"/>
        <w:rPr>
          <w:rFonts w:ascii="Times New Roman" w:hAnsi="Times New Roman" w:cs="Times New Roman" w:eastAsiaTheme="minorHAnsi"/>
          <w:noProof w:val="false"/>
          <w:sz w:val="24"/>
          <w:szCs w:val="24"/>
          <w:lang w:eastAsia="en-US"/>
        </w:rPr>
      </w:pPr>
    </w:p>
    <w:p w:rsidR="000E4B76" w:rsidP="00156219" w:rsidRDefault="000E4B76">
      <w:pPr>
        <w:ind w:left="360"/>
        <w:jc w:val="both"/>
        <w:rPr>
          <w:rFonts w:ascii="Times New Roman" w:hAnsi="Times New Roman" w:cs="Times New Roman" w:eastAsiaTheme="minorHAnsi"/>
          <w:noProof w:val="false"/>
          <w:sz w:val="24"/>
          <w:szCs w:val="24"/>
          <w:lang w:eastAsia="en-US"/>
        </w:rPr>
      </w:pPr>
    </w:p>
    <w:p w:rsidR="00142AF8" w:rsidP="00762612" w:rsidRDefault="00142AF8">
      <w:pPr>
        <w:jc w:val="both"/>
        <w:rPr>
          <w:rFonts w:ascii="Times New Roman" w:hAnsi="Times New Roman" w:cs="Times New Roman" w:eastAsiaTheme="minorHAnsi"/>
          <w:noProof w:val="false"/>
          <w:sz w:val="24"/>
          <w:szCs w:val="24"/>
          <w:lang w:eastAsia="en-US"/>
        </w:rPr>
      </w:pPr>
    </w:p>
    <w:p w:rsidR="00762612" w:rsidP="00B108B9" w:rsidRDefault="007F4A7F">
      <w:pPr>
        <w:ind w:firstLine="360"/>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Sud donosi</w:t>
      </w:r>
    </w:p>
    <w:p w:rsidR="007F4A7F" w:rsidP="00762612" w:rsidRDefault="007F4A7F">
      <w:pPr>
        <w:jc w:val="both"/>
        <w:rPr>
          <w:rFonts w:ascii="Times New Roman" w:hAnsi="Times New Roman" w:cs="Times New Roman" w:eastAsiaTheme="minorHAnsi"/>
          <w:noProof w:val="false"/>
          <w:sz w:val="24"/>
          <w:szCs w:val="24"/>
          <w:lang w:eastAsia="en-US"/>
        </w:rPr>
      </w:pPr>
    </w:p>
    <w:p w:rsidR="007F4A7F" w:rsidP="00762612" w:rsidRDefault="007F4A7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r j e š e n</w:t>
      </w:r>
      <w:r w:rsidR="00AB782A">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j e</w:t>
      </w: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0E4B76" w:rsidP="00762612" w:rsidRDefault="007F4A7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Prelazi se na glasovanje o</w:t>
      </w:r>
      <w:r w:rsidR="000E4B76">
        <w:rPr>
          <w:rFonts w:ascii="Times New Roman" w:hAnsi="Times New Roman" w:cs="Times New Roman" w:eastAsiaTheme="minorHAnsi"/>
          <w:noProof w:val="false"/>
          <w:sz w:val="24"/>
          <w:szCs w:val="24"/>
          <w:lang w:eastAsia="en-US"/>
        </w:rPr>
        <w:t xml:space="preserve"> prvoj točki dnevnog reda: </w:t>
      </w:r>
    </w:p>
    <w:p w:rsidRPr="000E4B76" w:rsidR="000E4B76" w:rsidP="000E4B76" w:rsidRDefault="000E4B76">
      <w:pPr>
        <w:pStyle w:val="Odlomakpopisa"/>
        <w:numPr>
          <w:ilvl w:val="0"/>
          <w:numId w:val="36"/>
        </w:numPr>
        <w:jc w:val="both"/>
        <w:rPr>
          <w:rFonts w:ascii="Times New Roman" w:hAnsi="Times New Roman" w:cs="Times New Roman"/>
          <w:sz w:val="24"/>
          <w:szCs w:val="24"/>
        </w:rPr>
      </w:pPr>
      <w:r w:rsidRPr="000E4B76">
        <w:rPr>
          <w:rFonts w:ascii="Times New Roman" w:hAnsi="Times New Roman" w:cs="Times New Roman"/>
          <w:sz w:val="24"/>
          <w:szCs w:val="24"/>
        </w:rPr>
        <w:t>Donošenje odluke o izradi stečajnog plana/nalaganje stečajnom upravitelju izrade stečajnog plana, sukladno čl. 107 st. 1 t. 4 SZ-a</w:t>
      </w:r>
    </w:p>
    <w:p w:rsidR="00762612" w:rsidP="00762612" w:rsidRDefault="007F4A7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p>
    <w:p w:rsidR="00762612" w:rsidP="00762612" w:rsidRDefault="00762612">
      <w:pPr>
        <w:jc w:val="both"/>
        <w:rPr>
          <w:rFonts w:ascii="Times New Roman" w:hAnsi="Times New Roman" w:cs="Times New Roman" w:eastAsiaTheme="minorHAnsi"/>
          <w:noProof w:val="false"/>
          <w:sz w:val="24"/>
          <w:szCs w:val="24"/>
          <w:lang w:eastAsia="en-US"/>
        </w:rPr>
      </w:pP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RH, </w:t>
      </w:r>
      <w:r>
        <w:rPr>
          <w:rFonts w:ascii="Times New Roman" w:hAnsi="Times New Roman" w:cs="Times New Roman" w:eastAsiaTheme="minorHAnsi"/>
          <w:noProof w:val="false"/>
          <w:sz w:val="24"/>
          <w:szCs w:val="24"/>
          <w:lang w:eastAsia="en-US"/>
        </w:rPr>
        <w:t xml:space="preserve">OIB:18683136487, s tražbinom u iznosu od </w:t>
      </w:r>
      <w:r w:rsidRPr="007F4A7F">
        <w:rPr>
          <w:rFonts w:ascii="Times New Roman" w:hAnsi="Times New Roman" w:cs="Times New Roman" w:eastAsiaTheme="minorHAnsi"/>
          <w:noProof w:val="false"/>
          <w:sz w:val="24"/>
          <w:szCs w:val="24"/>
          <w:lang w:eastAsia="en-US"/>
        </w:rPr>
        <w:t>685.634,22</w:t>
      </w:r>
      <w:r>
        <w:rPr>
          <w:rFonts w:ascii="Times New Roman" w:hAnsi="Times New Roman" w:cs="Times New Roman" w:eastAsiaTheme="minorHAnsi"/>
          <w:noProof w:val="false"/>
          <w:sz w:val="24"/>
          <w:szCs w:val="24"/>
          <w:lang w:eastAsia="en-US"/>
        </w:rPr>
        <w:t xml:space="preserve"> kn,</w:t>
      </w:r>
      <w:r w:rsidR="00156219">
        <w:rPr>
          <w:rFonts w:ascii="Times New Roman" w:hAnsi="Times New Roman" w:cs="Times New Roman" w:eastAsiaTheme="minorHAnsi"/>
          <w:noProof w:val="false"/>
          <w:sz w:val="24"/>
          <w:szCs w:val="24"/>
          <w:lang w:eastAsia="en-US"/>
        </w:rPr>
        <w:t xml:space="preserve"> - </w:t>
      </w:r>
      <w:r w:rsidR="00AC502E">
        <w:rPr>
          <w:rFonts w:ascii="Times New Roman" w:hAnsi="Times New Roman" w:cs="Times New Roman" w:eastAsiaTheme="minorHAnsi"/>
          <w:noProof w:val="false"/>
          <w:sz w:val="24"/>
          <w:szCs w:val="24"/>
          <w:lang w:eastAsia="en-US"/>
        </w:rPr>
        <w:t>ZA</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GA</w:t>
      </w:r>
      <w:r>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MA TEAM d.o.o.,</w:t>
      </w:r>
      <w:r w:rsidRPr="00FC2A38">
        <w:t xml:space="preserve"> </w:t>
      </w:r>
      <w:r w:rsidRPr="00FC2A38">
        <w:rPr>
          <w:rFonts w:ascii="Times New Roman" w:hAnsi="Times New Roman" w:cs="Times New Roman" w:eastAsiaTheme="minorHAnsi"/>
          <w:noProof w:val="false"/>
          <w:sz w:val="24"/>
          <w:szCs w:val="24"/>
          <w:lang w:eastAsia="en-US"/>
        </w:rPr>
        <w:t>OIB:64235470666</w:t>
      </w:r>
      <w:r>
        <w:rPr>
          <w:rFonts w:ascii="Times New Roman" w:hAnsi="Times New Roman" w:cs="Times New Roman" w:eastAsiaTheme="minorHAnsi"/>
          <w:noProof w:val="false"/>
          <w:sz w:val="24"/>
          <w:szCs w:val="24"/>
          <w:lang w:eastAsia="en-US"/>
        </w:rPr>
        <w:t>,</w:t>
      </w:r>
      <w:r w:rsidRPr="00762612">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xml:space="preserve">s tražbinom u iznosu od 237.574,78 kn, </w:t>
      </w:r>
      <w:r w:rsidR="00897867">
        <w:rPr>
          <w:rFonts w:ascii="Times New Roman" w:hAnsi="Times New Roman" w:cs="Times New Roman" w:eastAsiaTheme="minorHAnsi"/>
          <w:noProof w:val="false"/>
          <w:sz w:val="24"/>
          <w:szCs w:val="24"/>
          <w:lang w:eastAsia="en-US"/>
        </w:rPr>
        <w:t xml:space="preserve">- </w:t>
      </w:r>
      <w:r w:rsidR="00AC502E">
        <w:rPr>
          <w:rFonts w:ascii="Times New Roman" w:hAnsi="Times New Roman" w:cs="Times New Roman" w:eastAsiaTheme="minorHAnsi"/>
          <w:noProof w:val="false"/>
          <w:sz w:val="24"/>
          <w:szCs w:val="24"/>
          <w:lang w:eastAsia="en-US"/>
        </w:rPr>
        <w:t>ZA</w:t>
      </w:r>
    </w:p>
    <w:p w:rsidRPr="00352F43"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GAŠO 11 d.o.o., OIB: 83896126737, </w:t>
      </w:r>
      <w:r w:rsidRPr="00902A73">
        <w:rPr>
          <w:rFonts w:ascii="Times New Roman" w:hAnsi="Times New Roman" w:cs="Times New Roman" w:eastAsiaTheme="minorHAnsi"/>
          <w:noProof w:val="false"/>
          <w:sz w:val="24"/>
          <w:szCs w:val="24"/>
          <w:lang w:eastAsia="en-US"/>
        </w:rPr>
        <w:t>s tražbinom u iznosu od</w:t>
      </w:r>
      <w:r>
        <w:rPr>
          <w:rFonts w:ascii="Times New Roman" w:hAnsi="Times New Roman" w:cs="Times New Roman" w:eastAsiaTheme="minorHAnsi"/>
          <w:noProof w:val="false"/>
          <w:sz w:val="24"/>
          <w:szCs w:val="24"/>
          <w:lang w:eastAsia="en-US"/>
        </w:rPr>
        <w:t xml:space="preserve"> </w:t>
      </w:r>
      <w:r w:rsidRPr="00902A73">
        <w:rPr>
          <w:rFonts w:ascii="Times New Roman" w:hAnsi="Times New Roman" w:cs="Times New Roman" w:eastAsiaTheme="minorHAnsi"/>
          <w:noProof w:val="false"/>
          <w:sz w:val="24"/>
          <w:szCs w:val="24"/>
          <w:lang w:eastAsia="en-US"/>
        </w:rPr>
        <w:t>805.944,74kn,</w:t>
      </w:r>
      <w:r w:rsidR="00897867">
        <w:rPr>
          <w:rFonts w:ascii="Times New Roman" w:hAnsi="Times New Roman" w:cs="Times New Roman" w:eastAsiaTheme="minorHAnsi"/>
          <w:noProof w:val="false"/>
          <w:sz w:val="24"/>
          <w:szCs w:val="24"/>
          <w:lang w:eastAsia="en-US"/>
        </w:rPr>
        <w:t xml:space="preserve">- </w:t>
      </w:r>
      <w:r w:rsidR="00AC502E">
        <w:rPr>
          <w:rFonts w:ascii="Times New Roman" w:hAnsi="Times New Roman" w:cs="Times New Roman" w:eastAsiaTheme="minorHAnsi"/>
          <w:noProof w:val="false"/>
          <w:sz w:val="24"/>
          <w:szCs w:val="24"/>
          <w:lang w:eastAsia="en-US"/>
        </w:rPr>
        <w:t>ZA</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902A73">
        <w:rPr>
          <w:rFonts w:ascii="Times New Roman" w:hAnsi="Times New Roman" w:cs="Times New Roman" w:eastAsiaTheme="minorHAnsi"/>
          <w:noProof w:val="false"/>
          <w:sz w:val="24"/>
          <w:szCs w:val="24"/>
          <w:lang w:eastAsia="en-US"/>
        </w:rPr>
        <w:t>AUTOPRIJEVOZNIK ANĐELKO UKAS, OIB: 20208743744, s tražbinom u iznosu od 102.375,00 kn</w:t>
      </w:r>
      <w:r>
        <w:rPr>
          <w:rFonts w:ascii="Times New Roman" w:hAnsi="Times New Roman" w:cs="Times New Roman" w:eastAsiaTheme="minorHAnsi"/>
          <w:noProof w:val="false"/>
          <w:sz w:val="24"/>
          <w:szCs w:val="24"/>
          <w:lang w:eastAsia="en-US"/>
        </w:rPr>
        <w:t>,</w:t>
      </w:r>
      <w:r w:rsidRPr="00902A73">
        <w:rPr>
          <w:rFonts w:ascii="Times New Roman" w:hAnsi="Times New Roman" w:cs="Times New Roman" w:eastAsiaTheme="minorHAnsi"/>
          <w:noProof w:val="false"/>
          <w:sz w:val="24"/>
          <w:szCs w:val="24"/>
          <w:lang w:eastAsia="en-US"/>
        </w:rPr>
        <w:t xml:space="preserve"> </w:t>
      </w:r>
      <w:r w:rsidR="00846581">
        <w:rPr>
          <w:rFonts w:ascii="Times New Roman" w:hAnsi="Times New Roman" w:cs="Times New Roman" w:eastAsiaTheme="minorHAnsi"/>
          <w:noProof w:val="false"/>
          <w:sz w:val="24"/>
          <w:szCs w:val="24"/>
          <w:lang w:eastAsia="en-US"/>
        </w:rPr>
        <w:t xml:space="preserve">- </w:t>
      </w:r>
      <w:r w:rsidR="00AC502E">
        <w:rPr>
          <w:rFonts w:ascii="Times New Roman" w:hAnsi="Times New Roman" w:cs="Times New Roman" w:eastAsiaTheme="minorHAnsi"/>
          <w:noProof w:val="false"/>
          <w:sz w:val="24"/>
          <w:szCs w:val="24"/>
          <w:lang w:eastAsia="en-US"/>
        </w:rPr>
        <w:t>ZA</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ELEKTRO</w:t>
      </w:r>
      <w:r w:rsidRPr="00902A73">
        <w:rPr>
          <w:rFonts w:ascii="Times New Roman" w:hAnsi="Times New Roman" w:cs="Times New Roman" w:eastAsiaTheme="minorHAnsi"/>
          <w:noProof w:val="false"/>
          <w:sz w:val="24"/>
          <w:szCs w:val="24"/>
          <w:lang w:eastAsia="en-US"/>
        </w:rPr>
        <w:t>TERMIČKI SUSTAVI</w:t>
      </w:r>
      <w:r>
        <w:rPr>
          <w:rFonts w:ascii="Times New Roman" w:hAnsi="Times New Roman" w:cs="Times New Roman" w:eastAsiaTheme="minorHAnsi"/>
          <w:noProof w:val="false"/>
          <w:sz w:val="24"/>
          <w:szCs w:val="24"/>
          <w:lang w:eastAsia="en-US"/>
        </w:rPr>
        <w:t xml:space="preserve"> d.o.o.</w:t>
      </w:r>
      <w:r w:rsidRPr="00902A73">
        <w:rPr>
          <w:rFonts w:ascii="Times New Roman" w:hAnsi="Times New Roman" w:cs="Times New Roman" w:eastAsiaTheme="minorHAnsi"/>
          <w:noProof w:val="false"/>
          <w:sz w:val="24"/>
          <w:szCs w:val="24"/>
          <w:lang w:eastAsia="en-US"/>
        </w:rPr>
        <w:t>, OIB: 66950824428, s tražbinom u iznosu od 306.138,51 kn</w:t>
      </w:r>
      <w:r>
        <w:rPr>
          <w:rFonts w:ascii="Times New Roman" w:hAnsi="Times New Roman" w:cs="Times New Roman" w:eastAsiaTheme="minorHAnsi"/>
          <w:noProof w:val="false"/>
          <w:sz w:val="24"/>
          <w:szCs w:val="24"/>
          <w:lang w:eastAsia="en-US"/>
        </w:rPr>
        <w:t>,</w:t>
      </w:r>
      <w:r w:rsidR="00846581">
        <w:rPr>
          <w:rFonts w:ascii="Times New Roman" w:hAnsi="Times New Roman" w:cs="Times New Roman" w:eastAsiaTheme="minorHAnsi"/>
          <w:noProof w:val="false"/>
          <w:sz w:val="24"/>
          <w:szCs w:val="24"/>
          <w:lang w:eastAsia="en-US"/>
        </w:rPr>
        <w:t xml:space="preserve"> -</w:t>
      </w:r>
      <w:r w:rsidR="00AC502E">
        <w:rPr>
          <w:rFonts w:ascii="Times New Roman" w:hAnsi="Times New Roman" w:cs="Times New Roman" w:eastAsiaTheme="minorHAnsi"/>
          <w:noProof w:val="false"/>
          <w:sz w:val="24"/>
          <w:szCs w:val="24"/>
          <w:lang w:eastAsia="en-US"/>
        </w:rPr>
        <w:t xml:space="preserve"> PROTIV</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Sandra Evačić, OIB:</w:t>
      </w:r>
      <w:r w:rsidRPr="007F4A7F">
        <w:rPr>
          <w:rFonts w:ascii="Times New Roman" w:hAnsi="Times New Roman" w:cs="Times New Roman" w:eastAsiaTheme="minorHAnsi"/>
          <w:noProof w:val="false"/>
          <w:sz w:val="24"/>
          <w:szCs w:val="24"/>
          <w:lang w:eastAsia="en-US"/>
        </w:rPr>
        <w:tab/>
        <w:t>94901767307,</w:t>
      </w:r>
      <w:r w:rsidRPr="007F4A7F">
        <w:rPr>
          <w:rFonts w:ascii="Times New Roman" w:hAnsi="Times New Roman" w:cs="Times New Roman" w:eastAsiaTheme="minorHAnsi"/>
          <w:noProof w:val="false"/>
          <w:sz w:val="24"/>
          <w:szCs w:val="24"/>
          <w:lang w:eastAsia="en-US"/>
        </w:rPr>
        <w:tab/>
        <w:t xml:space="preserve"> </w:t>
      </w:r>
      <w:r>
        <w:rPr>
          <w:rFonts w:ascii="Times New Roman" w:hAnsi="Times New Roman" w:cs="Times New Roman" w:eastAsiaTheme="minorHAnsi"/>
          <w:noProof w:val="false"/>
          <w:sz w:val="24"/>
          <w:szCs w:val="24"/>
          <w:lang w:eastAsia="en-US"/>
        </w:rPr>
        <w:t xml:space="preserve">s tražbinom u iznosu od </w:t>
      </w:r>
      <w:r w:rsidRPr="007F4A7F">
        <w:rPr>
          <w:rFonts w:ascii="Times New Roman" w:hAnsi="Times New Roman" w:cs="Times New Roman" w:eastAsiaTheme="minorHAnsi"/>
          <w:noProof w:val="false"/>
          <w:sz w:val="24"/>
          <w:szCs w:val="24"/>
          <w:lang w:eastAsia="en-US"/>
        </w:rPr>
        <w:t>58.707,30</w:t>
      </w:r>
      <w:r>
        <w:rPr>
          <w:rFonts w:ascii="Times New Roman" w:hAnsi="Times New Roman" w:cs="Times New Roman" w:eastAsiaTheme="minorHAnsi"/>
          <w:noProof w:val="false"/>
          <w:sz w:val="24"/>
          <w:szCs w:val="24"/>
          <w:lang w:eastAsia="en-US"/>
        </w:rPr>
        <w:t xml:space="preserve"> </w:t>
      </w:r>
      <w:r w:rsidRPr="007F4A7F">
        <w:rPr>
          <w:rFonts w:ascii="Times New Roman" w:hAnsi="Times New Roman" w:cs="Times New Roman" w:eastAsiaTheme="minorHAnsi"/>
          <w:noProof w:val="false"/>
          <w:sz w:val="24"/>
          <w:szCs w:val="24"/>
          <w:lang w:eastAsia="en-US"/>
        </w:rPr>
        <w:t xml:space="preserve">kn, </w:t>
      </w:r>
      <w:r w:rsidRPr="00902A73">
        <w:rPr>
          <w:rFonts w:ascii="Times New Roman" w:hAnsi="Times New Roman" w:cs="Times New Roman" w:eastAsiaTheme="minorHAnsi"/>
          <w:noProof w:val="false"/>
          <w:sz w:val="24"/>
          <w:szCs w:val="24"/>
          <w:lang w:eastAsia="en-US"/>
        </w:rPr>
        <w:t xml:space="preserve"> </w:t>
      </w:r>
      <w:r w:rsidR="00846581">
        <w:rPr>
          <w:rFonts w:ascii="Times New Roman" w:hAnsi="Times New Roman" w:cs="Times New Roman" w:eastAsiaTheme="minorHAnsi"/>
          <w:noProof w:val="false"/>
          <w:sz w:val="24"/>
          <w:szCs w:val="24"/>
          <w:lang w:eastAsia="en-US"/>
        </w:rPr>
        <w:t xml:space="preserve">- </w:t>
      </w:r>
      <w:r w:rsidR="00AC502E">
        <w:rPr>
          <w:rFonts w:ascii="Times New Roman" w:hAnsi="Times New Roman" w:cs="Times New Roman" w:eastAsiaTheme="minorHAnsi"/>
          <w:noProof w:val="false"/>
          <w:sz w:val="24"/>
          <w:szCs w:val="24"/>
          <w:lang w:eastAsia="en-US"/>
        </w:rPr>
        <w:t>ZA</w:t>
      </w:r>
    </w:p>
    <w:p w:rsidRPr="007F4A7F"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Ivica Kovačević, OIB: 00256047224, s tražbinom u iznosu</w:t>
      </w:r>
      <w:r>
        <w:rPr>
          <w:rFonts w:ascii="Times New Roman" w:hAnsi="Times New Roman" w:cs="Times New Roman" w:eastAsiaTheme="minorHAnsi"/>
          <w:noProof w:val="false"/>
          <w:sz w:val="24"/>
          <w:szCs w:val="24"/>
          <w:lang w:eastAsia="en-US"/>
        </w:rPr>
        <w:t xml:space="preserve"> od 3.957,80 kn,</w:t>
      </w:r>
      <w:r w:rsidR="00846581">
        <w:rPr>
          <w:rFonts w:ascii="Times New Roman" w:hAnsi="Times New Roman" w:cs="Times New Roman" w:eastAsiaTheme="minorHAnsi"/>
          <w:noProof w:val="false"/>
          <w:sz w:val="24"/>
          <w:szCs w:val="24"/>
          <w:lang w:eastAsia="en-US"/>
        </w:rPr>
        <w:t xml:space="preserve"> - </w:t>
      </w:r>
      <w:r w:rsidR="00AC502E">
        <w:rPr>
          <w:rFonts w:ascii="Times New Roman" w:hAnsi="Times New Roman" w:cs="Times New Roman" w:eastAsiaTheme="minorHAnsi"/>
          <w:noProof w:val="false"/>
          <w:sz w:val="24"/>
          <w:szCs w:val="24"/>
          <w:lang w:eastAsia="en-US"/>
        </w:rPr>
        <w:t>ZA</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ALPHA</w:t>
      </w:r>
      <w:r w:rsidRPr="007F4A7F">
        <w:rPr>
          <w:rFonts w:ascii="Times New Roman" w:hAnsi="Times New Roman" w:cs="Times New Roman" w:eastAsiaTheme="minorHAnsi"/>
          <w:noProof w:val="false"/>
          <w:sz w:val="24"/>
          <w:szCs w:val="24"/>
          <w:lang w:eastAsia="en-US"/>
        </w:rPr>
        <w:t>C</w:t>
      </w:r>
      <w:r>
        <w:rPr>
          <w:rFonts w:ascii="Times New Roman" w:hAnsi="Times New Roman" w:cs="Times New Roman" w:eastAsiaTheme="minorHAnsi"/>
          <w:noProof w:val="false"/>
          <w:sz w:val="24"/>
          <w:szCs w:val="24"/>
          <w:lang w:eastAsia="en-US"/>
        </w:rPr>
        <w:t>H</w:t>
      </w:r>
      <w:r w:rsidRPr="007F4A7F">
        <w:rPr>
          <w:rFonts w:ascii="Times New Roman" w:hAnsi="Times New Roman" w:cs="Times New Roman" w:eastAsiaTheme="minorHAnsi"/>
          <w:noProof w:val="false"/>
          <w:sz w:val="24"/>
          <w:szCs w:val="24"/>
          <w:lang w:eastAsia="en-US"/>
        </w:rPr>
        <w:t>ROM</w:t>
      </w:r>
      <w:r>
        <w:rPr>
          <w:rFonts w:ascii="Times New Roman" w:hAnsi="Times New Roman" w:cs="Times New Roman" w:eastAsiaTheme="minorHAnsi"/>
          <w:noProof w:val="false"/>
          <w:sz w:val="24"/>
          <w:szCs w:val="24"/>
          <w:lang w:eastAsia="en-US"/>
        </w:rPr>
        <w:t xml:space="preserve"> d.o.o.</w:t>
      </w:r>
      <w:r w:rsidRPr="007F4A7F">
        <w:rPr>
          <w:rFonts w:ascii="Times New Roman" w:hAnsi="Times New Roman" w:cs="Times New Roman" w:eastAsiaTheme="minorHAnsi"/>
          <w:noProof w:val="false"/>
          <w:sz w:val="24"/>
          <w:szCs w:val="24"/>
          <w:lang w:eastAsia="en-US"/>
        </w:rPr>
        <w:t xml:space="preserve"> , OIB:18966227376, s tražbinom u iznosu od 167.833,92 kn</w:t>
      </w:r>
      <w:r>
        <w:rPr>
          <w:rFonts w:ascii="Times New Roman" w:hAnsi="Times New Roman" w:cs="Times New Roman" w:eastAsiaTheme="minorHAnsi"/>
          <w:noProof w:val="false"/>
          <w:sz w:val="24"/>
          <w:szCs w:val="24"/>
          <w:lang w:eastAsia="en-US"/>
        </w:rPr>
        <w:t>,</w:t>
      </w:r>
      <w:r w:rsidR="00846581">
        <w:rPr>
          <w:rFonts w:ascii="Times New Roman" w:hAnsi="Times New Roman" w:cs="Times New Roman" w:eastAsiaTheme="minorHAnsi"/>
          <w:noProof w:val="false"/>
          <w:sz w:val="24"/>
          <w:szCs w:val="24"/>
          <w:lang w:eastAsia="en-US"/>
        </w:rPr>
        <w:t xml:space="preserve">- </w:t>
      </w:r>
      <w:r w:rsidR="00AC502E">
        <w:rPr>
          <w:rFonts w:ascii="Times New Roman" w:hAnsi="Times New Roman" w:cs="Times New Roman" w:eastAsiaTheme="minorHAnsi"/>
          <w:noProof w:val="false"/>
          <w:sz w:val="24"/>
          <w:szCs w:val="24"/>
          <w:lang w:eastAsia="en-US"/>
        </w:rPr>
        <w:t>ZA</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AMRA BAJRAKTAREVIĆ MERKAŠ, OIB: 85555010733, s tražbinom u iznosu od 1.789.660,10 kn, </w:t>
      </w:r>
      <w:r w:rsidR="00846581">
        <w:rPr>
          <w:rFonts w:ascii="Times New Roman" w:hAnsi="Times New Roman" w:cs="Times New Roman" w:eastAsiaTheme="minorHAnsi"/>
          <w:noProof w:val="false"/>
          <w:sz w:val="24"/>
          <w:szCs w:val="24"/>
          <w:lang w:eastAsia="en-US"/>
        </w:rPr>
        <w:t xml:space="preserve">- </w:t>
      </w:r>
      <w:r w:rsidR="00AC502E">
        <w:rPr>
          <w:rFonts w:ascii="Times New Roman" w:hAnsi="Times New Roman" w:cs="Times New Roman" w:eastAsiaTheme="minorHAnsi"/>
          <w:noProof w:val="false"/>
          <w:sz w:val="24"/>
          <w:szCs w:val="24"/>
          <w:lang w:eastAsia="en-US"/>
        </w:rPr>
        <w:t>ZA</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AQUAESTIL</w:t>
      </w:r>
      <w:r>
        <w:rPr>
          <w:rFonts w:ascii="Times New Roman" w:hAnsi="Times New Roman" w:cs="Times New Roman" w:eastAsiaTheme="minorHAnsi"/>
          <w:noProof w:val="false"/>
          <w:sz w:val="24"/>
          <w:szCs w:val="24"/>
          <w:lang w:eastAsia="en-US"/>
        </w:rPr>
        <w:t xml:space="preserve"> PLUS</w:t>
      </w:r>
      <w:r w:rsidRPr="007F4A7F">
        <w:rPr>
          <w:rFonts w:ascii="Times New Roman" w:hAnsi="Times New Roman" w:cs="Times New Roman" w:eastAsiaTheme="minorHAnsi"/>
          <w:noProof w:val="false"/>
          <w:sz w:val="24"/>
          <w:szCs w:val="24"/>
          <w:lang w:eastAsia="en-US"/>
        </w:rPr>
        <w:t xml:space="preserve"> d.o.o., OIB:</w:t>
      </w:r>
      <w:r w:rsidRPr="007F4A7F">
        <w:t xml:space="preserve"> </w:t>
      </w:r>
      <w:r w:rsidRPr="007F4A7F">
        <w:rPr>
          <w:rFonts w:ascii="Times New Roman" w:hAnsi="Times New Roman" w:cs="Times New Roman" w:eastAsiaTheme="minorHAnsi"/>
          <w:noProof w:val="false"/>
          <w:sz w:val="24"/>
          <w:szCs w:val="24"/>
          <w:lang w:eastAsia="en-US"/>
        </w:rPr>
        <w:t>31474494722</w:t>
      </w:r>
      <w:r>
        <w:rPr>
          <w:rFonts w:ascii="Times New Roman" w:hAnsi="Times New Roman" w:cs="Times New Roman" w:eastAsiaTheme="minorHAnsi"/>
          <w:noProof w:val="false"/>
          <w:sz w:val="24"/>
          <w:szCs w:val="24"/>
          <w:lang w:eastAsia="en-US"/>
        </w:rPr>
        <w:t>, s tražbinom u iznosu od</w:t>
      </w:r>
      <w:r w:rsidRPr="007F4A7F">
        <w:rPr>
          <w:rFonts w:ascii="Times New Roman" w:hAnsi="Times New Roman" w:cs="Times New Roman" w:eastAsiaTheme="minorHAnsi"/>
          <w:noProof w:val="false"/>
          <w:sz w:val="24"/>
          <w:szCs w:val="24"/>
          <w:lang w:eastAsia="en-US"/>
        </w:rPr>
        <w:t xml:space="preserve"> 429.629,47 kn</w:t>
      </w:r>
      <w:r>
        <w:rPr>
          <w:rFonts w:ascii="Times New Roman" w:hAnsi="Times New Roman" w:cs="Times New Roman" w:eastAsiaTheme="minorHAnsi"/>
          <w:noProof w:val="false"/>
          <w:sz w:val="24"/>
          <w:szCs w:val="24"/>
          <w:lang w:eastAsia="en-US"/>
        </w:rPr>
        <w:t>,</w:t>
      </w:r>
      <w:r w:rsidRPr="007F4A7F">
        <w:rPr>
          <w:rFonts w:ascii="Times New Roman" w:hAnsi="Times New Roman" w:cs="Times New Roman" w:eastAsiaTheme="minorHAnsi"/>
          <w:noProof w:val="false"/>
          <w:sz w:val="24"/>
          <w:szCs w:val="24"/>
          <w:lang w:eastAsia="en-US"/>
        </w:rPr>
        <w:t xml:space="preserve"> </w:t>
      </w:r>
      <w:r w:rsidR="00846581">
        <w:rPr>
          <w:rFonts w:ascii="Times New Roman" w:hAnsi="Times New Roman" w:cs="Times New Roman" w:eastAsiaTheme="minorHAnsi"/>
          <w:noProof w:val="false"/>
          <w:sz w:val="24"/>
          <w:szCs w:val="24"/>
          <w:lang w:eastAsia="en-US"/>
        </w:rPr>
        <w:t xml:space="preserve">- </w:t>
      </w:r>
      <w:r w:rsidR="00AC502E">
        <w:rPr>
          <w:rFonts w:ascii="Times New Roman" w:hAnsi="Times New Roman" w:cs="Times New Roman" w:eastAsiaTheme="minorHAnsi"/>
          <w:noProof w:val="false"/>
          <w:sz w:val="24"/>
          <w:szCs w:val="24"/>
          <w:lang w:eastAsia="en-US"/>
        </w:rPr>
        <w:t>ZA</w:t>
      </w:r>
    </w:p>
    <w:p w:rsidRPr="007F4A7F"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Stjepan Dumančić, </w:t>
      </w:r>
      <w:r>
        <w:rPr>
          <w:rFonts w:ascii="Times New Roman" w:hAnsi="Times New Roman" w:cs="Times New Roman" w:eastAsiaTheme="minorHAnsi"/>
          <w:noProof w:val="false"/>
          <w:sz w:val="24"/>
          <w:szCs w:val="24"/>
          <w:lang w:eastAsia="en-US"/>
        </w:rPr>
        <w:t xml:space="preserve">OIB: </w:t>
      </w:r>
      <w:r w:rsidRPr="007F4A7F">
        <w:rPr>
          <w:rFonts w:ascii="Times New Roman" w:hAnsi="Times New Roman" w:cs="Times New Roman" w:eastAsiaTheme="minorHAnsi"/>
          <w:noProof w:val="false"/>
          <w:sz w:val="24"/>
          <w:szCs w:val="24"/>
          <w:lang w:eastAsia="en-US"/>
        </w:rPr>
        <w:t>43266041842</w:t>
      </w:r>
      <w:r>
        <w:rPr>
          <w:rFonts w:ascii="Times New Roman" w:hAnsi="Times New Roman" w:cs="Times New Roman" w:eastAsiaTheme="minorHAnsi"/>
          <w:noProof w:val="false"/>
          <w:sz w:val="24"/>
          <w:szCs w:val="24"/>
          <w:lang w:eastAsia="en-US"/>
        </w:rPr>
        <w:t xml:space="preserve">, s tražbinom u iznosu od </w:t>
      </w:r>
      <w:r w:rsidRPr="007F4A7F">
        <w:rPr>
          <w:rFonts w:ascii="Times New Roman" w:hAnsi="Times New Roman" w:cs="Times New Roman" w:eastAsiaTheme="minorHAnsi"/>
          <w:noProof w:val="false"/>
          <w:sz w:val="24"/>
          <w:szCs w:val="24"/>
          <w:lang w:eastAsia="en-US"/>
        </w:rPr>
        <w:t>553.179,57</w:t>
      </w:r>
      <w:r>
        <w:rPr>
          <w:rFonts w:ascii="Times New Roman" w:hAnsi="Times New Roman" w:cs="Times New Roman" w:eastAsiaTheme="minorHAnsi"/>
          <w:noProof w:val="false"/>
          <w:sz w:val="24"/>
          <w:szCs w:val="24"/>
          <w:lang w:eastAsia="en-US"/>
        </w:rPr>
        <w:t xml:space="preserve"> kn</w:t>
      </w:r>
      <w:r w:rsidR="00846581">
        <w:rPr>
          <w:rFonts w:ascii="Times New Roman" w:hAnsi="Times New Roman" w:cs="Times New Roman" w:eastAsiaTheme="minorHAnsi"/>
          <w:noProof w:val="false"/>
          <w:sz w:val="24"/>
          <w:szCs w:val="24"/>
          <w:lang w:eastAsia="en-US"/>
        </w:rPr>
        <w:t xml:space="preserve"> - </w:t>
      </w:r>
      <w:r w:rsidR="00AC502E">
        <w:rPr>
          <w:rFonts w:ascii="Times New Roman" w:hAnsi="Times New Roman" w:cs="Times New Roman" w:eastAsiaTheme="minorHAnsi"/>
          <w:noProof w:val="false"/>
          <w:sz w:val="24"/>
          <w:szCs w:val="24"/>
          <w:lang w:eastAsia="en-US"/>
        </w:rPr>
        <w:t>PROTIV</w:t>
      </w:r>
    </w:p>
    <w:p w:rsidR="00AC502E" w:rsidP="00AC502E" w:rsidRDefault="00AC502E">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MARKO SAMARŽIJA, OIB: 62398239711 – tražbina u iznosu od 114.400,00 kn - ZA</w:t>
      </w:r>
    </w:p>
    <w:p w:rsidR="00AC502E" w:rsidP="00AC502E" w:rsidRDefault="00AC502E">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PROJEKTNI BIRO NOVKOVIĆ d.o.o. , OIB: 01699883332 – tražbina u iznosu od 184.747,01 kn-ZA</w:t>
      </w:r>
    </w:p>
    <w:p w:rsidR="00AC502E" w:rsidP="00AC502E" w:rsidRDefault="00AC502E">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MOJE BOJE d.o.o. OIB:82612647503 – tražbina u iznosu 20.043,07 kn- ZA</w:t>
      </w:r>
    </w:p>
    <w:p w:rsidRPr="00144CF8" w:rsidR="00144CF8" w:rsidP="00AC502E" w:rsidRDefault="00144CF8">
      <w:pPr>
        <w:ind w:left="360"/>
        <w:jc w:val="both"/>
        <w:rPr>
          <w:rFonts w:ascii="Times New Roman" w:hAnsi="Times New Roman" w:cs="Times New Roman" w:eastAsiaTheme="minorHAnsi"/>
          <w:noProof w:val="false"/>
          <w:sz w:val="24"/>
          <w:szCs w:val="24"/>
          <w:lang w:eastAsia="en-US"/>
        </w:rPr>
      </w:pPr>
    </w:p>
    <w:p w:rsidRPr="00144CF8" w:rsidR="00144CF8" w:rsidP="00144CF8" w:rsidRDefault="00144CF8">
      <w:pPr>
        <w:jc w:val="both"/>
        <w:rPr>
          <w:rFonts w:ascii="Times New Roman" w:hAnsi="Times New Roman" w:cs="Times New Roman" w:eastAsiaTheme="minorHAnsi"/>
          <w:noProof w:val="false"/>
          <w:sz w:val="24"/>
          <w:szCs w:val="24"/>
          <w:lang w:eastAsia="en-US"/>
        </w:rPr>
      </w:pPr>
    </w:p>
    <w:p w:rsidR="00144CF8" w:rsidP="00144CF8" w:rsidRDefault="00144CF8">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Nakon provedenog glasovanja, sud utvrđuje da su:</w:t>
      </w:r>
    </w:p>
    <w:p w:rsidR="00144CF8" w:rsidP="00144CF8" w:rsidRDefault="00144CF8">
      <w:pPr>
        <w:jc w:val="both"/>
        <w:rPr>
          <w:rFonts w:ascii="Times New Roman" w:hAnsi="Times New Roman" w:cs="Times New Roman" w:eastAsiaTheme="minorHAnsi"/>
          <w:noProof w:val="false"/>
          <w:sz w:val="24"/>
          <w:szCs w:val="24"/>
          <w:lang w:eastAsia="en-US"/>
        </w:rPr>
      </w:pPr>
    </w:p>
    <w:p w:rsidR="00144CF8" w:rsidP="001371F8" w:rsidRDefault="00144CF8">
      <w:pPr>
        <w:ind w:firstLine="360"/>
        <w:jc w:val="both"/>
        <w:rPr>
          <w:rFonts w:ascii="Times New Roman" w:hAnsi="Times New Roman" w:cs="Times New Roman" w:eastAsiaTheme="minorHAnsi"/>
          <w:noProof w:val="false"/>
          <w:sz w:val="24"/>
          <w:szCs w:val="24"/>
          <w:lang w:eastAsia="en-US"/>
        </w:rPr>
      </w:pPr>
      <w:r w:rsidRPr="00144CF8">
        <w:rPr>
          <w:rFonts w:ascii="Times New Roman" w:hAnsi="Times New Roman" w:cs="Times New Roman" w:eastAsiaTheme="minorHAnsi"/>
          <w:b/>
          <w:noProof w:val="false"/>
          <w:sz w:val="24"/>
          <w:szCs w:val="24"/>
          <w:lang w:eastAsia="en-US"/>
        </w:rPr>
        <w:t>ZA</w:t>
      </w:r>
      <w:r w:rsidR="0064399D">
        <w:rPr>
          <w:rFonts w:ascii="Times New Roman" w:hAnsi="Times New Roman" w:cs="Times New Roman" w:eastAsiaTheme="minorHAnsi"/>
          <w:noProof w:val="false"/>
          <w:sz w:val="24"/>
          <w:szCs w:val="24"/>
          <w:lang w:eastAsia="en-US"/>
        </w:rPr>
        <w:t xml:space="preserve"> predl</w:t>
      </w:r>
      <w:r>
        <w:rPr>
          <w:rFonts w:ascii="Times New Roman" w:hAnsi="Times New Roman" w:cs="Times New Roman" w:eastAsiaTheme="minorHAnsi"/>
          <w:noProof w:val="false"/>
          <w:sz w:val="24"/>
          <w:szCs w:val="24"/>
          <w:lang w:eastAsia="en-US"/>
        </w:rPr>
        <w:t>oženu odluku glasovali vjerovnici:</w:t>
      </w:r>
    </w:p>
    <w:p w:rsidR="00DE659E" w:rsidP="00DE659E" w:rsidRDefault="00DE659E">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RH, </w:t>
      </w:r>
      <w:r>
        <w:rPr>
          <w:rFonts w:ascii="Times New Roman" w:hAnsi="Times New Roman" w:cs="Times New Roman" w:eastAsiaTheme="minorHAnsi"/>
          <w:noProof w:val="false"/>
          <w:sz w:val="24"/>
          <w:szCs w:val="24"/>
          <w:lang w:eastAsia="en-US"/>
        </w:rPr>
        <w:t xml:space="preserve">OIB:18683136487, s tražbinom u iznosu od </w:t>
      </w:r>
      <w:r w:rsidRPr="007F4A7F">
        <w:rPr>
          <w:rFonts w:ascii="Times New Roman" w:hAnsi="Times New Roman" w:cs="Times New Roman" w:eastAsiaTheme="minorHAnsi"/>
          <w:noProof w:val="false"/>
          <w:sz w:val="24"/>
          <w:szCs w:val="24"/>
          <w:lang w:eastAsia="en-US"/>
        </w:rPr>
        <w:t>685.634,22</w:t>
      </w:r>
      <w:r>
        <w:rPr>
          <w:rFonts w:ascii="Times New Roman" w:hAnsi="Times New Roman" w:cs="Times New Roman" w:eastAsiaTheme="minorHAnsi"/>
          <w:noProof w:val="false"/>
          <w:sz w:val="24"/>
          <w:szCs w:val="24"/>
          <w:lang w:eastAsia="en-US"/>
        </w:rPr>
        <w:t xml:space="preserve"> kn, - ZA</w:t>
      </w:r>
    </w:p>
    <w:p w:rsidR="00DE659E" w:rsidP="00DE659E" w:rsidRDefault="00DE659E">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GA</w:t>
      </w:r>
      <w:r>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MA TEAM d.o.o.,</w:t>
      </w:r>
      <w:r w:rsidRPr="00FC2A38">
        <w:t xml:space="preserve"> </w:t>
      </w:r>
      <w:r w:rsidRPr="00FC2A38">
        <w:rPr>
          <w:rFonts w:ascii="Times New Roman" w:hAnsi="Times New Roman" w:cs="Times New Roman" w:eastAsiaTheme="minorHAnsi"/>
          <w:noProof w:val="false"/>
          <w:sz w:val="24"/>
          <w:szCs w:val="24"/>
          <w:lang w:eastAsia="en-US"/>
        </w:rPr>
        <w:t>OIB:64235470666</w:t>
      </w:r>
      <w:r>
        <w:rPr>
          <w:rFonts w:ascii="Times New Roman" w:hAnsi="Times New Roman" w:cs="Times New Roman" w:eastAsiaTheme="minorHAnsi"/>
          <w:noProof w:val="false"/>
          <w:sz w:val="24"/>
          <w:szCs w:val="24"/>
          <w:lang w:eastAsia="en-US"/>
        </w:rPr>
        <w:t>,</w:t>
      </w:r>
      <w:r w:rsidRPr="00762612">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s tražbinom u iznosu od 237.574,78 kn, - ZA</w:t>
      </w:r>
    </w:p>
    <w:p w:rsidRPr="00352F43" w:rsidR="00DE659E" w:rsidP="00DE659E" w:rsidRDefault="00DE659E">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GAŠO 11 d.o.o., OIB: 83896126737, </w:t>
      </w:r>
      <w:r w:rsidRPr="00902A73">
        <w:rPr>
          <w:rFonts w:ascii="Times New Roman" w:hAnsi="Times New Roman" w:cs="Times New Roman" w:eastAsiaTheme="minorHAnsi"/>
          <w:noProof w:val="false"/>
          <w:sz w:val="24"/>
          <w:szCs w:val="24"/>
          <w:lang w:eastAsia="en-US"/>
        </w:rPr>
        <w:t>s tražbinom u iznosu od</w:t>
      </w:r>
      <w:r>
        <w:rPr>
          <w:rFonts w:ascii="Times New Roman" w:hAnsi="Times New Roman" w:cs="Times New Roman" w:eastAsiaTheme="minorHAnsi"/>
          <w:noProof w:val="false"/>
          <w:sz w:val="24"/>
          <w:szCs w:val="24"/>
          <w:lang w:eastAsia="en-US"/>
        </w:rPr>
        <w:t xml:space="preserve"> </w:t>
      </w:r>
      <w:r w:rsidRPr="00902A73">
        <w:rPr>
          <w:rFonts w:ascii="Times New Roman" w:hAnsi="Times New Roman" w:cs="Times New Roman" w:eastAsiaTheme="minorHAnsi"/>
          <w:noProof w:val="false"/>
          <w:sz w:val="24"/>
          <w:szCs w:val="24"/>
          <w:lang w:eastAsia="en-US"/>
        </w:rPr>
        <w:t>805.944,74kn,</w:t>
      </w:r>
      <w:r>
        <w:rPr>
          <w:rFonts w:ascii="Times New Roman" w:hAnsi="Times New Roman" w:cs="Times New Roman" w:eastAsiaTheme="minorHAnsi"/>
          <w:noProof w:val="false"/>
          <w:sz w:val="24"/>
          <w:szCs w:val="24"/>
          <w:lang w:eastAsia="en-US"/>
        </w:rPr>
        <w:t>- ZA</w:t>
      </w:r>
    </w:p>
    <w:p w:rsidR="00DE659E" w:rsidP="00DE659E" w:rsidRDefault="00DE659E">
      <w:pPr>
        <w:pStyle w:val="Odlomakpopisa"/>
        <w:numPr>
          <w:ilvl w:val="0"/>
          <w:numId w:val="33"/>
        </w:numPr>
        <w:jc w:val="both"/>
        <w:rPr>
          <w:rFonts w:ascii="Times New Roman" w:hAnsi="Times New Roman" w:cs="Times New Roman" w:eastAsiaTheme="minorHAnsi"/>
          <w:noProof w:val="false"/>
          <w:sz w:val="24"/>
          <w:szCs w:val="24"/>
          <w:lang w:eastAsia="en-US"/>
        </w:rPr>
      </w:pPr>
      <w:r w:rsidRPr="00902A73">
        <w:rPr>
          <w:rFonts w:ascii="Times New Roman" w:hAnsi="Times New Roman" w:cs="Times New Roman" w:eastAsiaTheme="minorHAnsi"/>
          <w:noProof w:val="false"/>
          <w:sz w:val="24"/>
          <w:szCs w:val="24"/>
          <w:lang w:eastAsia="en-US"/>
        </w:rPr>
        <w:t>AUTOPRIJEVOZNIK ANĐELKO UKAS, OIB: 20208743744, s tražbinom u iznosu od 102.375,00 kn</w:t>
      </w:r>
      <w:r>
        <w:rPr>
          <w:rFonts w:ascii="Times New Roman" w:hAnsi="Times New Roman" w:cs="Times New Roman" w:eastAsiaTheme="minorHAnsi"/>
          <w:noProof w:val="false"/>
          <w:sz w:val="24"/>
          <w:szCs w:val="24"/>
          <w:lang w:eastAsia="en-US"/>
        </w:rPr>
        <w:t>,</w:t>
      </w:r>
      <w:r w:rsidRPr="00902A73">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ZA</w:t>
      </w:r>
    </w:p>
    <w:p w:rsidR="00DE659E" w:rsidP="00DE659E" w:rsidRDefault="00DE659E">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Sandra Evačić, OIB:</w:t>
      </w:r>
      <w:r w:rsidRPr="007F4A7F">
        <w:rPr>
          <w:rFonts w:ascii="Times New Roman" w:hAnsi="Times New Roman" w:cs="Times New Roman" w:eastAsiaTheme="minorHAnsi"/>
          <w:noProof w:val="false"/>
          <w:sz w:val="24"/>
          <w:szCs w:val="24"/>
          <w:lang w:eastAsia="en-US"/>
        </w:rPr>
        <w:tab/>
        <w:t>94901767307,</w:t>
      </w:r>
      <w:r w:rsidRPr="007F4A7F">
        <w:rPr>
          <w:rFonts w:ascii="Times New Roman" w:hAnsi="Times New Roman" w:cs="Times New Roman" w:eastAsiaTheme="minorHAnsi"/>
          <w:noProof w:val="false"/>
          <w:sz w:val="24"/>
          <w:szCs w:val="24"/>
          <w:lang w:eastAsia="en-US"/>
        </w:rPr>
        <w:tab/>
        <w:t xml:space="preserve"> </w:t>
      </w:r>
      <w:r>
        <w:rPr>
          <w:rFonts w:ascii="Times New Roman" w:hAnsi="Times New Roman" w:cs="Times New Roman" w:eastAsiaTheme="minorHAnsi"/>
          <w:noProof w:val="false"/>
          <w:sz w:val="24"/>
          <w:szCs w:val="24"/>
          <w:lang w:eastAsia="en-US"/>
        </w:rPr>
        <w:t xml:space="preserve">s tražbinom u iznosu od </w:t>
      </w:r>
      <w:r w:rsidRPr="007F4A7F">
        <w:rPr>
          <w:rFonts w:ascii="Times New Roman" w:hAnsi="Times New Roman" w:cs="Times New Roman" w:eastAsiaTheme="minorHAnsi"/>
          <w:noProof w:val="false"/>
          <w:sz w:val="24"/>
          <w:szCs w:val="24"/>
          <w:lang w:eastAsia="en-US"/>
        </w:rPr>
        <w:t>58.707,30</w:t>
      </w:r>
      <w:r>
        <w:rPr>
          <w:rFonts w:ascii="Times New Roman" w:hAnsi="Times New Roman" w:cs="Times New Roman" w:eastAsiaTheme="minorHAnsi"/>
          <w:noProof w:val="false"/>
          <w:sz w:val="24"/>
          <w:szCs w:val="24"/>
          <w:lang w:eastAsia="en-US"/>
        </w:rPr>
        <w:t xml:space="preserve"> </w:t>
      </w:r>
      <w:r w:rsidRPr="007F4A7F">
        <w:rPr>
          <w:rFonts w:ascii="Times New Roman" w:hAnsi="Times New Roman" w:cs="Times New Roman" w:eastAsiaTheme="minorHAnsi"/>
          <w:noProof w:val="false"/>
          <w:sz w:val="24"/>
          <w:szCs w:val="24"/>
          <w:lang w:eastAsia="en-US"/>
        </w:rPr>
        <w:t xml:space="preserve">kn, </w:t>
      </w:r>
      <w:r w:rsidRPr="00902A73">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ZA</w:t>
      </w:r>
    </w:p>
    <w:p w:rsidRPr="007F4A7F" w:rsidR="00DE659E" w:rsidP="00DE659E" w:rsidRDefault="00DE659E">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Ivica Kovačević, OIB: 00256047224, s tražbinom u iznosu</w:t>
      </w:r>
      <w:r>
        <w:rPr>
          <w:rFonts w:ascii="Times New Roman" w:hAnsi="Times New Roman" w:cs="Times New Roman" w:eastAsiaTheme="minorHAnsi"/>
          <w:noProof w:val="false"/>
          <w:sz w:val="24"/>
          <w:szCs w:val="24"/>
          <w:lang w:eastAsia="en-US"/>
        </w:rPr>
        <w:t xml:space="preserve"> od 3.957,80 kn, - ZA</w:t>
      </w:r>
    </w:p>
    <w:p w:rsidR="00DE659E" w:rsidP="00DE659E" w:rsidRDefault="00DE659E">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lastRenderedPageBreak/>
        <w:t>ALPHA</w:t>
      </w:r>
      <w:r w:rsidRPr="007F4A7F">
        <w:rPr>
          <w:rFonts w:ascii="Times New Roman" w:hAnsi="Times New Roman" w:cs="Times New Roman" w:eastAsiaTheme="minorHAnsi"/>
          <w:noProof w:val="false"/>
          <w:sz w:val="24"/>
          <w:szCs w:val="24"/>
          <w:lang w:eastAsia="en-US"/>
        </w:rPr>
        <w:t>C</w:t>
      </w:r>
      <w:r>
        <w:rPr>
          <w:rFonts w:ascii="Times New Roman" w:hAnsi="Times New Roman" w:cs="Times New Roman" w:eastAsiaTheme="minorHAnsi"/>
          <w:noProof w:val="false"/>
          <w:sz w:val="24"/>
          <w:szCs w:val="24"/>
          <w:lang w:eastAsia="en-US"/>
        </w:rPr>
        <w:t>H</w:t>
      </w:r>
      <w:r w:rsidRPr="007F4A7F">
        <w:rPr>
          <w:rFonts w:ascii="Times New Roman" w:hAnsi="Times New Roman" w:cs="Times New Roman" w:eastAsiaTheme="minorHAnsi"/>
          <w:noProof w:val="false"/>
          <w:sz w:val="24"/>
          <w:szCs w:val="24"/>
          <w:lang w:eastAsia="en-US"/>
        </w:rPr>
        <w:t>ROM</w:t>
      </w:r>
      <w:r>
        <w:rPr>
          <w:rFonts w:ascii="Times New Roman" w:hAnsi="Times New Roman" w:cs="Times New Roman" w:eastAsiaTheme="minorHAnsi"/>
          <w:noProof w:val="false"/>
          <w:sz w:val="24"/>
          <w:szCs w:val="24"/>
          <w:lang w:eastAsia="en-US"/>
        </w:rPr>
        <w:t xml:space="preserve"> d.o.o.</w:t>
      </w:r>
      <w:r w:rsidRPr="007F4A7F">
        <w:rPr>
          <w:rFonts w:ascii="Times New Roman" w:hAnsi="Times New Roman" w:cs="Times New Roman" w:eastAsiaTheme="minorHAnsi"/>
          <w:noProof w:val="false"/>
          <w:sz w:val="24"/>
          <w:szCs w:val="24"/>
          <w:lang w:eastAsia="en-US"/>
        </w:rPr>
        <w:t xml:space="preserve"> , OIB:18966227376, s tražbinom u iznosu od 167.833,92 kn</w:t>
      </w:r>
      <w:r>
        <w:rPr>
          <w:rFonts w:ascii="Times New Roman" w:hAnsi="Times New Roman" w:cs="Times New Roman" w:eastAsiaTheme="minorHAnsi"/>
          <w:noProof w:val="false"/>
          <w:sz w:val="24"/>
          <w:szCs w:val="24"/>
          <w:lang w:eastAsia="en-US"/>
        </w:rPr>
        <w:t>,- ZA</w:t>
      </w:r>
    </w:p>
    <w:p w:rsidR="00DE659E" w:rsidP="00DE659E" w:rsidRDefault="00DE659E">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AMRA BAJRAKTAREVIĆ MERKAŠ, OIB: 85555010733, s tražbinom u iznosu od 1.789.660,10 kn, </w:t>
      </w:r>
      <w:r>
        <w:rPr>
          <w:rFonts w:ascii="Times New Roman" w:hAnsi="Times New Roman" w:cs="Times New Roman" w:eastAsiaTheme="minorHAnsi"/>
          <w:noProof w:val="false"/>
          <w:sz w:val="24"/>
          <w:szCs w:val="24"/>
          <w:lang w:eastAsia="en-US"/>
        </w:rPr>
        <w:t>- ZA</w:t>
      </w:r>
    </w:p>
    <w:p w:rsidR="00DE659E" w:rsidP="00DE659E" w:rsidRDefault="00DE659E">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AQUAESTIL</w:t>
      </w:r>
      <w:r>
        <w:rPr>
          <w:rFonts w:ascii="Times New Roman" w:hAnsi="Times New Roman" w:cs="Times New Roman" w:eastAsiaTheme="minorHAnsi"/>
          <w:noProof w:val="false"/>
          <w:sz w:val="24"/>
          <w:szCs w:val="24"/>
          <w:lang w:eastAsia="en-US"/>
        </w:rPr>
        <w:t xml:space="preserve"> PLUS</w:t>
      </w:r>
      <w:r w:rsidRPr="007F4A7F">
        <w:rPr>
          <w:rFonts w:ascii="Times New Roman" w:hAnsi="Times New Roman" w:cs="Times New Roman" w:eastAsiaTheme="minorHAnsi"/>
          <w:noProof w:val="false"/>
          <w:sz w:val="24"/>
          <w:szCs w:val="24"/>
          <w:lang w:eastAsia="en-US"/>
        </w:rPr>
        <w:t xml:space="preserve"> d.o.o., OIB:</w:t>
      </w:r>
      <w:r w:rsidRPr="007F4A7F">
        <w:t xml:space="preserve"> </w:t>
      </w:r>
      <w:r w:rsidRPr="007F4A7F">
        <w:rPr>
          <w:rFonts w:ascii="Times New Roman" w:hAnsi="Times New Roman" w:cs="Times New Roman" w:eastAsiaTheme="minorHAnsi"/>
          <w:noProof w:val="false"/>
          <w:sz w:val="24"/>
          <w:szCs w:val="24"/>
          <w:lang w:eastAsia="en-US"/>
        </w:rPr>
        <w:t>31474494722</w:t>
      </w:r>
      <w:r>
        <w:rPr>
          <w:rFonts w:ascii="Times New Roman" w:hAnsi="Times New Roman" w:cs="Times New Roman" w:eastAsiaTheme="minorHAnsi"/>
          <w:noProof w:val="false"/>
          <w:sz w:val="24"/>
          <w:szCs w:val="24"/>
          <w:lang w:eastAsia="en-US"/>
        </w:rPr>
        <w:t>, s tražbinom u iznosu od</w:t>
      </w:r>
      <w:r w:rsidRPr="007F4A7F">
        <w:rPr>
          <w:rFonts w:ascii="Times New Roman" w:hAnsi="Times New Roman" w:cs="Times New Roman" w:eastAsiaTheme="minorHAnsi"/>
          <w:noProof w:val="false"/>
          <w:sz w:val="24"/>
          <w:szCs w:val="24"/>
          <w:lang w:eastAsia="en-US"/>
        </w:rPr>
        <w:t xml:space="preserve"> 429.629,47 kn</w:t>
      </w:r>
      <w:r>
        <w:rPr>
          <w:rFonts w:ascii="Times New Roman" w:hAnsi="Times New Roman" w:cs="Times New Roman" w:eastAsiaTheme="minorHAnsi"/>
          <w:noProof w:val="false"/>
          <w:sz w:val="24"/>
          <w:szCs w:val="24"/>
          <w:lang w:eastAsia="en-US"/>
        </w:rPr>
        <w:t>,</w:t>
      </w:r>
      <w:r w:rsidRPr="007F4A7F">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ZA</w:t>
      </w:r>
    </w:p>
    <w:p w:rsidR="00DE659E" w:rsidP="00DE659E" w:rsidRDefault="00DE659E">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MARKO SAMARŽIJA, OIB: 62398239711 – tražbina u iznosu od 114.400,00 kn - ZA</w:t>
      </w:r>
    </w:p>
    <w:p w:rsidR="00DE659E" w:rsidP="00DE659E" w:rsidRDefault="00DE659E">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PROJEKTNI BIRO NOVKOVIĆ d.o.o. , OIB: 01699883332 – tražbina u iznosu od 184.747,01 kn-ZA</w:t>
      </w:r>
    </w:p>
    <w:p w:rsidR="00DE659E" w:rsidP="00DE659E" w:rsidRDefault="00DE659E">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MOJE BOJE d.o.o. OIB:82612647503 – tražbina u iznosu 20.043,07 kn- ZA</w:t>
      </w:r>
    </w:p>
    <w:p w:rsidR="00144CF8" w:rsidP="00144CF8" w:rsidRDefault="00144CF8">
      <w:pPr>
        <w:jc w:val="both"/>
        <w:rPr>
          <w:rFonts w:ascii="Times New Roman" w:hAnsi="Times New Roman" w:cs="Times New Roman" w:eastAsiaTheme="minorHAnsi"/>
          <w:noProof w:val="false"/>
          <w:sz w:val="24"/>
          <w:szCs w:val="24"/>
          <w:lang w:eastAsia="en-US"/>
        </w:rPr>
      </w:pPr>
    </w:p>
    <w:p w:rsidR="00144CF8" w:rsidP="00144CF8" w:rsidRDefault="00144CF8">
      <w:pPr>
        <w:jc w:val="both"/>
        <w:rPr>
          <w:rFonts w:ascii="Times New Roman" w:hAnsi="Times New Roman" w:cs="Times New Roman" w:eastAsiaTheme="minorHAnsi"/>
          <w:noProof w:val="false"/>
          <w:sz w:val="24"/>
          <w:szCs w:val="24"/>
          <w:lang w:eastAsia="en-US"/>
        </w:rPr>
      </w:pPr>
    </w:p>
    <w:p w:rsidRPr="00144CF8" w:rsidR="00144CF8" w:rsidP="00144CF8" w:rsidRDefault="00144CF8">
      <w:pPr>
        <w:jc w:val="both"/>
        <w:rPr>
          <w:rFonts w:ascii="Times New Roman" w:hAnsi="Times New Roman" w:cs="Times New Roman" w:eastAsiaTheme="minorHAnsi"/>
          <w:noProof w:val="false"/>
          <w:sz w:val="24"/>
          <w:szCs w:val="24"/>
          <w:lang w:eastAsia="en-US"/>
        </w:rPr>
      </w:pPr>
      <w:r w:rsidRPr="00144CF8">
        <w:rPr>
          <w:rFonts w:ascii="Times New Roman" w:hAnsi="Times New Roman" w:cs="Times New Roman" w:eastAsiaTheme="minorHAnsi"/>
          <w:b/>
          <w:noProof w:val="false"/>
          <w:sz w:val="24"/>
          <w:szCs w:val="24"/>
          <w:lang w:eastAsia="en-US"/>
        </w:rPr>
        <w:t>PROTIV</w:t>
      </w:r>
      <w:r w:rsidR="007662C9">
        <w:rPr>
          <w:rFonts w:ascii="Times New Roman" w:hAnsi="Times New Roman" w:cs="Times New Roman" w:eastAsiaTheme="minorHAnsi"/>
          <w:noProof w:val="false"/>
          <w:sz w:val="24"/>
          <w:szCs w:val="24"/>
          <w:lang w:eastAsia="en-US"/>
        </w:rPr>
        <w:t xml:space="preserve"> predložene odluke glasovali </w:t>
      </w:r>
      <w:r>
        <w:rPr>
          <w:rFonts w:ascii="Times New Roman" w:hAnsi="Times New Roman" w:cs="Times New Roman" w:eastAsiaTheme="minorHAnsi"/>
          <w:noProof w:val="false"/>
          <w:sz w:val="24"/>
          <w:szCs w:val="24"/>
          <w:lang w:eastAsia="en-US"/>
        </w:rPr>
        <w:t>vjerovnici:</w:t>
      </w:r>
    </w:p>
    <w:p w:rsidRPr="00144CF8" w:rsidR="00144CF8" w:rsidP="00144CF8" w:rsidRDefault="00144CF8">
      <w:pPr>
        <w:jc w:val="both"/>
        <w:rPr>
          <w:rFonts w:ascii="Times New Roman" w:hAnsi="Times New Roman" w:cs="Times New Roman" w:eastAsiaTheme="minorHAnsi"/>
          <w:noProof w:val="false"/>
          <w:sz w:val="24"/>
          <w:szCs w:val="24"/>
          <w:lang w:eastAsia="en-US"/>
        </w:rPr>
      </w:pPr>
    </w:p>
    <w:p w:rsidR="00DE659E" w:rsidP="00DE659E" w:rsidRDefault="00DE659E">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ELEKTRO</w:t>
      </w:r>
      <w:r w:rsidRPr="00902A73">
        <w:rPr>
          <w:rFonts w:ascii="Times New Roman" w:hAnsi="Times New Roman" w:cs="Times New Roman" w:eastAsiaTheme="minorHAnsi"/>
          <w:noProof w:val="false"/>
          <w:sz w:val="24"/>
          <w:szCs w:val="24"/>
          <w:lang w:eastAsia="en-US"/>
        </w:rPr>
        <w:t>TERMIČKI SUSTAVI</w:t>
      </w:r>
      <w:r>
        <w:rPr>
          <w:rFonts w:ascii="Times New Roman" w:hAnsi="Times New Roman" w:cs="Times New Roman" w:eastAsiaTheme="minorHAnsi"/>
          <w:noProof w:val="false"/>
          <w:sz w:val="24"/>
          <w:szCs w:val="24"/>
          <w:lang w:eastAsia="en-US"/>
        </w:rPr>
        <w:t xml:space="preserve"> d.o.o.</w:t>
      </w:r>
      <w:r w:rsidRPr="00902A73">
        <w:rPr>
          <w:rFonts w:ascii="Times New Roman" w:hAnsi="Times New Roman" w:cs="Times New Roman" w:eastAsiaTheme="minorHAnsi"/>
          <w:noProof w:val="false"/>
          <w:sz w:val="24"/>
          <w:szCs w:val="24"/>
          <w:lang w:eastAsia="en-US"/>
        </w:rPr>
        <w:t>, OIB: 66950824428, s tražbinom u iznosu od 306.138,51 kn</w:t>
      </w:r>
      <w:r>
        <w:rPr>
          <w:rFonts w:ascii="Times New Roman" w:hAnsi="Times New Roman" w:cs="Times New Roman" w:eastAsiaTheme="minorHAnsi"/>
          <w:noProof w:val="false"/>
          <w:sz w:val="24"/>
          <w:szCs w:val="24"/>
          <w:lang w:eastAsia="en-US"/>
        </w:rPr>
        <w:t>, - PROTIV</w:t>
      </w:r>
    </w:p>
    <w:p w:rsidRPr="007F4A7F" w:rsidR="00DE659E" w:rsidP="00DE659E" w:rsidRDefault="00DE659E">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Stjepan Dumančić, </w:t>
      </w:r>
      <w:r>
        <w:rPr>
          <w:rFonts w:ascii="Times New Roman" w:hAnsi="Times New Roman" w:cs="Times New Roman" w:eastAsiaTheme="minorHAnsi"/>
          <w:noProof w:val="false"/>
          <w:sz w:val="24"/>
          <w:szCs w:val="24"/>
          <w:lang w:eastAsia="en-US"/>
        </w:rPr>
        <w:t xml:space="preserve">OIB: </w:t>
      </w:r>
      <w:r w:rsidRPr="007F4A7F">
        <w:rPr>
          <w:rFonts w:ascii="Times New Roman" w:hAnsi="Times New Roman" w:cs="Times New Roman" w:eastAsiaTheme="minorHAnsi"/>
          <w:noProof w:val="false"/>
          <w:sz w:val="24"/>
          <w:szCs w:val="24"/>
          <w:lang w:eastAsia="en-US"/>
        </w:rPr>
        <w:t>43266041842</w:t>
      </w:r>
      <w:r>
        <w:rPr>
          <w:rFonts w:ascii="Times New Roman" w:hAnsi="Times New Roman" w:cs="Times New Roman" w:eastAsiaTheme="minorHAnsi"/>
          <w:noProof w:val="false"/>
          <w:sz w:val="24"/>
          <w:szCs w:val="24"/>
          <w:lang w:eastAsia="en-US"/>
        </w:rPr>
        <w:t xml:space="preserve">, s tražbinom u iznosu od </w:t>
      </w:r>
      <w:r w:rsidRPr="007F4A7F">
        <w:rPr>
          <w:rFonts w:ascii="Times New Roman" w:hAnsi="Times New Roman" w:cs="Times New Roman" w:eastAsiaTheme="minorHAnsi"/>
          <w:noProof w:val="false"/>
          <w:sz w:val="24"/>
          <w:szCs w:val="24"/>
          <w:lang w:eastAsia="en-US"/>
        </w:rPr>
        <w:t>553.179,57</w:t>
      </w:r>
      <w:r>
        <w:rPr>
          <w:rFonts w:ascii="Times New Roman" w:hAnsi="Times New Roman" w:cs="Times New Roman" w:eastAsiaTheme="minorHAnsi"/>
          <w:noProof w:val="false"/>
          <w:sz w:val="24"/>
          <w:szCs w:val="24"/>
          <w:lang w:eastAsia="en-US"/>
        </w:rPr>
        <w:t xml:space="preserve"> kn - PROTIV</w:t>
      </w:r>
    </w:p>
    <w:p w:rsidR="00762612" w:rsidP="00762612" w:rsidRDefault="00762612">
      <w:pPr>
        <w:jc w:val="both"/>
        <w:rPr>
          <w:rFonts w:ascii="Times New Roman" w:hAnsi="Times New Roman" w:cs="Times New Roman" w:eastAsiaTheme="minorHAnsi"/>
          <w:noProof w:val="false"/>
          <w:sz w:val="24"/>
          <w:szCs w:val="24"/>
          <w:lang w:eastAsia="en-US"/>
        </w:rPr>
      </w:pPr>
    </w:p>
    <w:p w:rsidR="00897867" w:rsidP="00762612" w:rsidRDefault="00897867">
      <w:pPr>
        <w:jc w:val="both"/>
        <w:rPr>
          <w:rFonts w:ascii="Times New Roman" w:hAnsi="Times New Roman" w:cs="Times New Roman" w:eastAsiaTheme="minorHAnsi"/>
          <w:noProof w:val="false"/>
          <w:sz w:val="24"/>
          <w:szCs w:val="24"/>
          <w:lang w:eastAsia="en-US"/>
        </w:rPr>
      </w:pPr>
    </w:p>
    <w:p w:rsidR="00897867" w:rsidP="00FC464B" w:rsidRDefault="00FC464B">
      <w:pPr>
        <w:ind w:left="360"/>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Sud utvrđuje da je od ukupnog broja glasova, koji iznosi 5.459.825,49 kn – ZA predloženu točku dnevnog reda glasovalo vjerovnika s tražbinama u iznosu od 4.600.507,41 kn, a PROTIV je glasovalo 859.318,08 kn.</w:t>
      </w:r>
    </w:p>
    <w:p w:rsidR="00FC464B" w:rsidP="00FC464B" w:rsidRDefault="00FC464B">
      <w:pPr>
        <w:ind w:left="360"/>
        <w:jc w:val="both"/>
        <w:rPr>
          <w:rFonts w:ascii="Times New Roman" w:hAnsi="Times New Roman" w:cs="Times New Roman" w:eastAsiaTheme="minorHAnsi"/>
          <w:noProof w:val="false"/>
          <w:sz w:val="24"/>
          <w:szCs w:val="24"/>
          <w:lang w:eastAsia="en-US"/>
        </w:rPr>
      </w:pPr>
    </w:p>
    <w:p w:rsidR="00897867" w:rsidP="00762612" w:rsidRDefault="00897867">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Sud utvrđuje da je većinom glasova donijeta slijedeća </w:t>
      </w:r>
    </w:p>
    <w:p w:rsidR="00897867" w:rsidP="00897867" w:rsidRDefault="00897867">
      <w:pPr>
        <w:jc w:val="center"/>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O D L U K A </w:t>
      </w:r>
    </w:p>
    <w:p w:rsidR="00897867" w:rsidP="00897867" w:rsidRDefault="00897867">
      <w:pPr>
        <w:rPr>
          <w:rFonts w:ascii="Times New Roman" w:hAnsi="Times New Roman" w:cs="Times New Roman" w:eastAsiaTheme="minorHAnsi"/>
          <w:noProof w:val="false"/>
          <w:sz w:val="24"/>
          <w:szCs w:val="24"/>
          <w:lang w:eastAsia="en-US"/>
        </w:rPr>
      </w:pPr>
    </w:p>
    <w:p w:rsidR="00897867" w:rsidP="00FC464B" w:rsidRDefault="00FC464B">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Donosi se odluka </w:t>
      </w:r>
      <w:r>
        <w:rPr>
          <w:rFonts w:ascii="Times New Roman" w:hAnsi="Times New Roman" w:cs="Times New Roman"/>
          <w:sz w:val="24"/>
          <w:szCs w:val="24"/>
        </w:rPr>
        <w:t>o izradi S</w:t>
      </w:r>
      <w:r w:rsidRPr="000E4B76">
        <w:rPr>
          <w:rFonts w:ascii="Times New Roman" w:hAnsi="Times New Roman" w:cs="Times New Roman"/>
          <w:sz w:val="24"/>
          <w:szCs w:val="24"/>
        </w:rPr>
        <w:t>tečajnog plana</w:t>
      </w:r>
      <w:r>
        <w:rPr>
          <w:rFonts w:ascii="Times New Roman" w:hAnsi="Times New Roman" w:cs="Times New Roman"/>
          <w:sz w:val="24"/>
          <w:szCs w:val="24"/>
        </w:rPr>
        <w:t xml:space="preserve"> te se stečajnom upravitelju nalaže u roku 30 dana dostaviti sudu navedeni plan.</w:t>
      </w:r>
    </w:p>
    <w:p w:rsidR="00897867" w:rsidP="00762612" w:rsidRDefault="00FC464B">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r>
    </w:p>
    <w:p w:rsidR="00897867" w:rsidP="00762612" w:rsidRDefault="00897867">
      <w:pPr>
        <w:jc w:val="both"/>
        <w:rPr>
          <w:rFonts w:ascii="Times New Roman" w:hAnsi="Times New Roman" w:cs="Times New Roman" w:eastAsiaTheme="minorHAnsi"/>
          <w:noProof w:val="false"/>
          <w:sz w:val="24"/>
          <w:szCs w:val="24"/>
          <w:lang w:eastAsia="en-US"/>
        </w:rPr>
      </w:pPr>
    </w:p>
    <w:p w:rsidR="00931AA9" w:rsidP="00931AA9" w:rsidRDefault="00931AA9">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Prelazi se na glasovanje o drugoj točki dnevnog reda: </w:t>
      </w:r>
    </w:p>
    <w:p w:rsidR="00897867" w:rsidP="00762612" w:rsidRDefault="00897867">
      <w:pPr>
        <w:jc w:val="both"/>
        <w:rPr>
          <w:rFonts w:ascii="Times New Roman" w:hAnsi="Times New Roman" w:cs="Times New Roman" w:eastAsiaTheme="minorHAnsi"/>
          <w:noProof w:val="false"/>
          <w:sz w:val="24"/>
          <w:szCs w:val="24"/>
          <w:lang w:eastAsia="en-US"/>
        </w:rPr>
      </w:pPr>
    </w:p>
    <w:p w:rsidRPr="00931AA9" w:rsidR="00931AA9" w:rsidP="00931AA9" w:rsidRDefault="00931AA9">
      <w:pPr>
        <w:pStyle w:val="Odlomakpopisa"/>
        <w:numPr>
          <w:ilvl w:val="0"/>
          <w:numId w:val="37"/>
        </w:numPr>
        <w:jc w:val="both"/>
        <w:rPr>
          <w:rFonts w:ascii="Times New Roman" w:hAnsi="Times New Roman" w:cs="Times New Roman"/>
          <w:sz w:val="24"/>
          <w:szCs w:val="24"/>
        </w:rPr>
      </w:pPr>
      <w:r w:rsidRPr="00931AA9">
        <w:rPr>
          <w:rFonts w:ascii="Times New Roman" w:hAnsi="Times New Roman" w:cs="Times New Roman"/>
          <w:sz w:val="24"/>
          <w:szCs w:val="24"/>
        </w:rPr>
        <w:t>Donošenje odluke o nastavku poslovanja stečajnog dužnika, sukladno čl. 107 st. 1 t. 3 SZ-a</w:t>
      </w:r>
    </w:p>
    <w:p w:rsidR="00897867" w:rsidP="00762612" w:rsidRDefault="00897867">
      <w:pPr>
        <w:jc w:val="both"/>
        <w:rPr>
          <w:rFonts w:ascii="Times New Roman" w:hAnsi="Times New Roman" w:cs="Times New Roman" w:eastAsiaTheme="minorHAnsi"/>
          <w:noProof w:val="false"/>
          <w:sz w:val="24"/>
          <w:szCs w:val="24"/>
          <w:lang w:eastAsia="en-US"/>
        </w:rPr>
      </w:pPr>
    </w:p>
    <w:p w:rsidR="00931AA9" w:rsidP="00931AA9" w:rsidRDefault="00931AA9">
      <w:pPr>
        <w:jc w:val="both"/>
        <w:rPr>
          <w:rFonts w:ascii="Times New Roman" w:hAnsi="Times New Roman" w:cs="Times New Roman" w:eastAsiaTheme="minorHAnsi"/>
          <w:noProof w:val="false"/>
          <w:sz w:val="24"/>
          <w:szCs w:val="24"/>
          <w:lang w:eastAsia="en-US"/>
        </w:rPr>
      </w:pPr>
    </w:p>
    <w:p w:rsidR="00931AA9" w:rsidP="00931AA9" w:rsidRDefault="00931AA9">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RH, </w:t>
      </w:r>
      <w:r>
        <w:rPr>
          <w:rFonts w:ascii="Times New Roman" w:hAnsi="Times New Roman" w:cs="Times New Roman" w:eastAsiaTheme="minorHAnsi"/>
          <w:noProof w:val="false"/>
          <w:sz w:val="24"/>
          <w:szCs w:val="24"/>
          <w:lang w:eastAsia="en-US"/>
        </w:rPr>
        <w:t xml:space="preserve">OIB:18683136487, s tražbinom u iznosu od </w:t>
      </w:r>
      <w:r w:rsidRPr="007F4A7F">
        <w:rPr>
          <w:rFonts w:ascii="Times New Roman" w:hAnsi="Times New Roman" w:cs="Times New Roman" w:eastAsiaTheme="minorHAnsi"/>
          <w:noProof w:val="false"/>
          <w:sz w:val="24"/>
          <w:szCs w:val="24"/>
          <w:lang w:eastAsia="en-US"/>
        </w:rPr>
        <w:t>685.634,22</w:t>
      </w:r>
      <w:r>
        <w:rPr>
          <w:rFonts w:ascii="Times New Roman" w:hAnsi="Times New Roman" w:cs="Times New Roman" w:eastAsiaTheme="minorHAnsi"/>
          <w:noProof w:val="false"/>
          <w:sz w:val="24"/>
          <w:szCs w:val="24"/>
          <w:lang w:eastAsia="en-US"/>
        </w:rPr>
        <w:t xml:space="preserve"> kn, - </w:t>
      </w:r>
      <w:r w:rsidR="00022F41">
        <w:rPr>
          <w:rFonts w:ascii="Times New Roman" w:hAnsi="Times New Roman" w:cs="Times New Roman" w:eastAsiaTheme="minorHAnsi"/>
          <w:noProof w:val="false"/>
          <w:sz w:val="24"/>
          <w:szCs w:val="24"/>
          <w:lang w:eastAsia="en-US"/>
        </w:rPr>
        <w:t>ZA</w:t>
      </w:r>
    </w:p>
    <w:p w:rsidR="00931AA9" w:rsidP="00931AA9" w:rsidRDefault="00931AA9">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GA</w:t>
      </w:r>
      <w:r>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MA TEAM d.o.o.,</w:t>
      </w:r>
      <w:r w:rsidRPr="00FC2A38">
        <w:t xml:space="preserve"> </w:t>
      </w:r>
      <w:r w:rsidRPr="00FC2A38">
        <w:rPr>
          <w:rFonts w:ascii="Times New Roman" w:hAnsi="Times New Roman" w:cs="Times New Roman" w:eastAsiaTheme="minorHAnsi"/>
          <w:noProof w:val="false"/>
          <w:sz w:val="24"/>
          <w:szCs w:val="24"/>
          <w:lang w:eastAsia="en-US"/>
        </w:rPr>
        <w:t>OIB:64235470666</w:t>
      </w:r>
      <w:r>
        <w:rPr>
          <w:rFonts w:ascii="Times New Roman" w:hAnsi="Times New Roman" w:cs="Times New Roman" w:eastAsiaTheme="minorHAnsi"/>
          <w:noProof w:val="false"/>
          <w:sz w:val="24"/>
          <w:szCs w:val="24"/>
          <w:lang w:eastAsia="en-US"/>
        </w:rPr>
        <w:t>,</w:t>
      </w:r>
      <w:r w:rsidRPr="00762612">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xml:space="preserve">s tražbinom u iznosu od 237.574,78 kn, - </w:t>
      </w:r>
      <w:r w:rsidR="00022F41">
        <w:rPr>
          <w:rFonts w:ascii="Times New Roman" w:hAnsi="Times New Roman" w:cs="Times New Roman" w:eastAsiaTheme="minorHAnsi"/>
          <w:noProof w:val="false"/>
          <w:sz w:val="24"/>
          <w:szCs w:val="24"/>
          <w:lang w:eastAsia="en-US"/>
        </w:rPr>
        <w:t>ZA</w:t>
      </w:r>
    </w:p>
    <w:p w:rsidRPr="00352F43" w:rsidR="00931AA9" w:rsidP="00931AA9" w:rsidRDefault="00931AA9">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GAŠO 11 d.o.o., OIB: 83896126737, </w:t>
      </w:r>
      <w:r w:rsidRPr="00902A73">
        <w:rPr>
          <w:rFonts w:ascii="Times New Roman" w:hAnsi="Times New Roman" w:cs="Times New Roman" w:eastAsiaTheme="minorHAnsi"/>
          <w:noProof w:val="false"/>
          <w:sz w:val="24"/>
          <w:szCs w:val="24"/>
          <w:lang w:eastAsia="en-US"/>
        </w:rPr>
        <w:t>s tražbinom u iznosu od</w:t>
      </w:r>
      <w:r>
        <w:rPr>
          <w:rFonts w:ascii="Times New Roman" w:hAnsi="Times New Roman" w:cs="Times New Roman" w:eastAsiaTheme="minorHAnsi"/>
          <w:noProof w:val="false"/>
          <w:sz w:val="24"/>
          <w:szCs w:val="24"/>
          <w:lang w:eastAsia="en-US"/>
        </w:rPr>
        <w:t xml:space="preserve"> </w:t>
      </w:r>
      <w:r w:rsidRPr="00902A73">
        <w:rPr>
          <w:rFonts w:ascii="Times New Roman" w:hAnsi="Times New Roman" w:cs="Times New Roman" w:eastAsiaTheme="minorHAnsi"/>
          <w:noProof w:val="false"/>
          <w:sz w:val="24"/>
          <w:szCs w:val="24"/>
          <w:lang w:eastAsia="en-US"/>
        </w:rPr>
        <w:t>805.944,74kn,</w:t>
      </w:r>
      <w:r>
        <w:rPr>
          <w:rFonts w:ascii="Times New Roman" w:hAnsi="Times New Roman" w:cs="Times New Roman" w:eastAsiaTheme="minorHAnsi"/>
          <w:noProof w:val="false"/>
          <w:sz w:val="24"/>
          <w:szCs w:val="24"/>
          <w:lang w:eastAsia="en-US"/>
        </w:rPr>
        <w:t xml:space="preserve">- </w:t>
      </w:r>
      <w:r w:rsidR="00022F41">
        <w:rPr>
          <w:rFonts w:ascii="Times New Roman" w:hAnsi="Times New Roman" w:cs="Times New Roman" w:eastAsiaTheme="minorHAnsi"/>
          <w:noProof w:val="false"/>
          <w:sz w:val="24"/>
          <w:szCs w:val="24"/>
          <w:lang w:eastAsia="en-US"/>
        </w:rPr>
        <w:t>ZA</w:t>
      </w:r>
    </w:p>
    <w:p w:rsidR="00931AA9" w:rsidP="00931AA9" w:rsidRDefault="00931AA9">
      <w:pPr>
        <w:pStyle w:val="Odlomakpopisa"/>
        <w:numPr>
          <w:ilvl w:val="0"/>
          <w:numId w:val="33"/>
        </w:numPr>
        <w:jc w:val="both"/>
        <w:rPr>
          <w:rFonts w:ascii="Times New Roman" w:hAnsi="Times New Roman" w:cs="Times New Roman" w:eastAsiaTheme="minorHAnsi"/>
          <w:noProof w:val="false"/>
          <w:sz w:val="24"/>
          <w:szCs w:val="24"/>
          <w:lang w:eastAsia="en-US"/>
        </w:rPr>
      </w:pPr>
      <w:r w:rsidRPr="00902A73">
        <w:rPr>
          <w:rFonts w:ascii="Times New Roman" w:hAnsi="Times New Roman" w:cs="Times New Roman" w:eastAsiaTheme="minorHAnsi"/>
          <w:noProof w:val="false"/>
          <w:sz w:val="24"/>
          <w:szCs w:val="24"/>
          <w:lang w:eastAsia="en-US"/>
        </w:rPr>
        <w:t>AUTOPRIJEVOZNIK ANĐELKO UKAS, OIB: 20208743744, s tražbinom u iznosu od 102.375,00 kn</w:t>
      </w:r>
      <w:r>
        <w:rPr>
          <w:rFonts w:ascii="Times New Roman" w:hAnsi="Times New Roman" w:cs="Times New Roman" w:eastAsiaTheme="minorHAnsi"/>
          <w:noProof w:val="false"/>
          <w:sz w:val="24"/>
          <w:szCs w:val="24"/>
          <w:lang w:eastAsia="en-US"/>
        </w:rPr>
        <w:t>,</w:t>
      </w:r>
      <w:r w:rsidRPr="00902A73">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xml:space="preserve">- </w:t>
      </w:r>
      <w:r w:rsidR="00022F41">
        <w:rPr>
          <w:rFonts w:ascii="Times New Roman" w:hAnsi="Times New Roman" w:cs="Times New Roman" w:eastAsiaTheme="minorHAnsi"/>
          <w:noProof w:val="false"/>
          <w:sz w:val="24"/>
          <w:szCs w:val="24"/>
          <w:lang w:eastAsia="en-US"/>
        </w:rPr>
        <w:t>PROTIV</w:t>
      </w:r>
    </w:p>
    <w:p w:rsidR="00931AA9" w:rsidP="00931AA9" w:rsidRDefault="00931AA9">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ELEKTRO</w:t>
      </w:r>
      <w:r w:rsidRPr="00902A73">
        <w:rPr>
          <w:rFonts w:ascii="Times New Roman" w:hAnsi="Times New Roman" w:cs="Times New Roman" w:eastAsiaTheme="minorHAnsi"/>
          <w:noProof w:val="false"/>
          <w:sz w:val="24"/>
          <w:szCs w:val="24"/>
          <w:lang w:eastAsia="en-US"/>
        </w:rPr>
        <w:t>TERMIČKI SUSTAVI</w:t>
      </w:r>
      <w:r>
        <w:rPr>
          <w:rFonts w:ascii="Times New Roman" w:hAnsi="Times New Roman" w:cs="Times New Roman" w:eastAsiaTheme="minorHAnsi"/>
          <w:noProof w:val="false"/>
          <w:sz w:val="24"/>
          <w:szCs w:val="24"/>
          <w:lang w:eastAsia="en-US"/>
        </w:rPr>
        <w:t xml:space="preserve"> d.o.o.</w:t>
      </w:r>
      <w:r w:rsidRPr="00902A73">
        <w:rPr>
          <w:rFonts w:ascii="Times New Roman" w:hAnsi="Times New Roman" w:cs="Times New Roman" w:eastAsiaTheme="minorHAnsi"/>
          <w:noProof w:val="false"/>
          <w:sz w:val="24"/>
          <w:szCs w:val="24"/>
          <w:lang w:eastAsia="en-US"/>
        </w:rPr>
        <w:t>, OIB: 66950824428, s tražbinom u iznosu od 306.138,51 kn</w:t>
      </w:r>
      <w:r>
        <w:rPr>
          <w:rFonts w:ascii="Times New Roman" w:hAnsi="Times New Roman" w:cs="Times New Roman" w:eastAsiaTheme="minorHAnsi"/>
          <w:noProof w:val="false"/>
          <w:sz w:val="24"/>
          <w:szCs w:val="24"/>
          <w:lang w:eastAsia="en-US"/>
        </w:rPr>
        <w:t>, -</w:t>
      </w:r>
      <w:r w:rsidR="00022F41">
        <w:rPr>
          <w:rFonts w:ascii="Times New Roman" w:hAnsi="Times New Roman" w:cs="Times New Roman" w:eastAsiaTheme="minorHAnsi"/>
          <w:noProof w:val="false"/>
          <w:sz w:val="24"/>
          <w:szCs w:val="24"/>
          <w:lang w:eastAsia="en-US"/>
        </w:rPr>
        <w:t xml:space="preserve"> PROTIV</w:t>
      </w:r>
    </w:p>
    <w:p w:rsidR="00931AA9" w:rsidP="00931AA9" w:rsidRDefault="00931AA9">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Sandra Evačić, OIB:</w:t>
      </w:r>
      <w:r w:rsidRPr="007F4A7F">
        <w:rPr>
          <w:rFonts w:ascii="Times New Roman" w:hAnsi="Times New Roman" w:cs="Times New Roman" w:eastAsiaTheme="minorHAnsi"/>
          <w:noProof w:val="false"/>
          <w:sz w:val="24"/>
          <w:szCs w:val="24"/>
          <w:lang w:eastAsia="en-US"/>
        </w:rPr>
        <w:tab/>
        <w:t>94901767307,</w:t>
      </w:r>
      <w:r w:rsidRPr="007F4A7F">
        <w:rPr>
          <w:rFonts w:ascii="Times New Roman" w:hAnsi="Times New Roman" w:cs="Times New Roman" w:eastAsiaTheme="minorHAnsi"/>
          <w:noProof w:val="false"/>
          <w:sz w:val="24"/>
          <w:szCs w:val="24"/>
          <w:lang w:eastAsia="en-US"/>
        </w:rPr>
        <w:tab/>
        <w:t xml:space="preserve"> </w:t>
      </w:r>
      <w:r>
        <w:rPr>
          <w:rFonts w:ascii="Times New Roman" w:hAnsi="Times New Roman" w:cs="Times New Roman" w:eastAsiaTheme="minorHAnsi"/>
          <w:noProof w:val="false"/>
          <w:sz w:val="24"/>
          <w:szCs w:val="24"/>
          <w:lang w:eastAsia="en-US"/>
        </w:rPr>
        <w:t xml:space="preserve">s tražbinom u iznosu od </w:t>
      </w:r>
      <w:r w:rsidRPr="007F4A7F">
        <w:rPr>
          <w:rFonts w:ascii="Times New Roman" w:hAnsi="Times New Roman" w:cs="Times New Roman" w:eastAsiaTheme="minorHAnsi"/>
          <w:noProof w:val="false"/>
          <w:sz w:val="24"/>
          <w:szCs w:val="24"/>
          <w:lang w:eastAsia="en-US"/>
        </w:rPr>
        <w:t>58.707,30</w:t>
      </w:r>
      <w:r>
        <w:rPr>
          <w:rFonts w:ascii="Times New Roman" w:hAnsi="Times New Roman" w:cs="Times New Roman" w:eastAsiaTheme="minorHAnsi"/>
          <w:noProof w:val="false"/>
          <w:sz w:val="24"/>
          <w:szCs w:val="24"/>
          <w:lang w:eastAsia="en-US"/>
        </w:rPr>
        <w:t xml:space="preserve"> </w:t>
      </w:r>
      <w:r w:rsidRPr="007F4A7F">
        <w:rPr>
          <w:rFonts w:ascii="Times New Roman" w:hAnsi="Times New Roman" w:cs="Times New Roman" w:eastAsiaTheme="minorHAnsi"/>
          <w:noProof w:val="false"/>
          <w:sz w:val="24"/>
          <w:szCs w:val="24"/>
          <w:lang w:eastAsia="en-US"/>
        </w:rPr>
        <w:t xml:space="preserve">kn, </w:t>
      </w:r>
      <w:r w:rsidRPr="00902A73">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xml:space="preserve">- </w:t>
      </w:r>
      <w:r w:rsidR="00022F41">
        <w:rPr>
          <w:rFonts w:ascii="Times New Roman" w:hAnsi="Times New Roman" w:cs="Times New Roman" w:eastAsiaTheme="minorHAnsi"/>
          <w:noProof w:val="false"/>
          <w:sz w:val="24"/>
          <w:szCs w:val="24"/>
          <w:lang w:eastAsia="en-US"/>
        </w:rPr>
        <w:t>ZA</w:t>
      </w:r>
    </w:p>
    <w:p w:rsidRPr="007F4A7F" w:rsidR="00931AA9" w:rsidP="00931AA9" w:rsidRDefault="00931AA9">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Ivica Kovačević, OIB: 00256047224, s tražbinom u iznosu</w:t>
      </w:r>
      <w:r>
        <w:rPr>
          <w:rFonts w:ascii="Times New Roman" w:hAnsi="Times New Roman" w:cs="Times New Roman" w:eastAsiaTheme="minorHAnsi"/>
          <w:noProof w:val="false"/>
          <w:sz w:val="24"/>
          <w:szCs w:val="24"/>
          <w:lang w:eastAsia="en-US"/>
        </w:rPr>
        <w:t xml:space="preserve"> od 3.957,80 kn, - </w:t>
      </w:r>
      <w:r w:rsidR="00022F41">
        <w:rPr>
          <w:rFonts w:ascii="Times New Roman" w:hAnsi="Times New Roman" w:cs="Times New Roman" w:eastAsiaTheme="minorHAnsi"/>
          <w:noProof w:val="false"/>
          <w:sz w:val="24"/>
          <w:szCs w:val="24"/>
          <w:lang w:eastAsia="en-US"/>
        </w:rPr>
        <w:t>ZA</w:t>
      </w:r>
    </w:p>
    <w:p w:rsidR="00931AA9" w:rsidP="00931AA9" w:rsidRDefault="00931AA9">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ALPHA</w:t>
      </w:r>
      <w:r w:rsidRPr="007F4A7F">
        <w:rPr>
          <w:rFonts w:ascii="Times New Roman" w:hAnsi="Times New Roman" w:cs="Times New Roman" w:eastAsiaTheme="minorHAnsi"/>
          <w:noProof w:val="false"/>
          <w:sz w:val="24"/>
          <w:szCs w:val="24"/>
          <w:lang w:eastAsia="en-US"/>
        </w:rPr>
        <w:t>C</w:t>
      </w:r>
      <w:r>
        <w:rPr>
          <w:rFonts w:ascii="Times New Roman" w:hAnsi="Times New Roman" w:cs="Times New Roman" w:eastAsiaTheme="minorHAnsi"/>
          <w:noProof w:val="false"/>
          <w:sz w:val="24"/>
          <w:szCs w:val="24"/>
          <w:lang w:eastAsia="en-US"/>
        </w:rPr>
        <w:t>H</w:t>
      </w:r>
      <w:r w:rsidRPr="007F4A7F">
        <w:rPr>
          <w:rFonts w:ascii="Times New Roman" w:hAnsi="Times New Roman" w:cs="Times New Roman" w:eastAsiaTheme="minorHAnsi"/>
          <w:noProof w:val="false"/>
          <w:sz w:val="24"/>
          <w:szCs w:val="24"/>
          <w:lang w:eastAsia="en-US"/>
        </w:rPr>
        <w:t>ROM</w:t>
      </w:r>
      <w:r>
        <w:rPr>
          <w:rFonts w:ascii="Times New Roman" w:hAnsi="Times New Roman" w:cs="Times New Roman" w:eastAsiaTheme="minorHAnsi"/>
          <w:noProof w:val="false"/>
          <w:sz w:val="24"/>
          <w:szCs w:val="24"/>
          <w:lang w:eastAsia="en-US"/>
        </w:rPr>
        <w:t xml:space="preserve"> d.o.o.</w:t>
      </w:r>
      <w:r w:rsidRPr="007F4A7F">
        <w:rPr>
          <w:rFonts w:ascii="Times New Roman" w:hAnsi="Times New Roman" w:cs="Times New Roman" w:eastAsiaTheme="minorHAnsi"/>
          <w:noProof w:val="false"/>
          <w:sz w:val="24"/>
          <w:szCs w:val="24"/>
          <w:lang w:eastAsia="en-US"/>
        </w:rPr>
        <w:t xml:space="preserve"> , OIB:18966227376, s tražbinom u iznosu od 167.833,92 kn</w:t>
      </w:r>
      <w:r>
        <w:rPr>
          <w:rFonts w:ascii="Times New Roman" w:hAnsi="Times New Roman" w:cs="Times New Roman" w:eastAsiaTheme="minorHAnsi"/>
          <w:noProof w:val="false"/>
          <w:sz w:val="24"/>
          <w:szCs w:val="24"/>
          <w:lang w:eastAsia="en-US"/>
        </w:rPr>
        <w:t xml:space="preserve">,- </w:t>
      </w:r>
      <w:r w:rsidR="00022F41">
        <w:rPr>
          <w:rFonts w:ascii="Times New Roman" w:hAnsi="Times New Roman" w:cs="Times New Roman" w:eastAsiaTheme="minorHAnsi"/>
          <w:noProof w:val="false"/>
          <w:sz w:val="24"/>
          <w:szCs w:val="24"/>
          <w:lang w:eastAsia="en-US"/>
        </w:rPr>
        <w:t>ZA</w:t>
      </w:r>
    </w:p>
    <w:p w:rsidR="00931AA9" w:rsidP="00931AA9" w:rsidRDefault="00931AA9">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lastRenderedPageBreak/>
        <w:t xml:space="preserve">AMRA BAJRAKTAREVIĆ MERKAŠ, OIB: 85555010733, s tražbinom u iznosu od 1.789.660,10 kn, </w:t>
      </w:r>
      <w:r>
        <w:rPr>
          <w:rFonts w:ascii="Times New Roman" w:hAnsi="Times New Roman" w:cs="Times New Roman" w:eastAsiaTheme="minorHAnsi"/>
          <w:noProof w:val="false"/>
          <w:sz w:val="24"/>
          <w:szCs w:val="24"/>
          <w:lang w:eastAsia="en-US"/>
        </w:rPr>
        <w:t xml:space="preserve">- </w:t>
      </w:r>
      <w:r w:rsidR="00022F41">
        <w:rPr>
          <w:rFonts w:ascii="Times New Roman" w:hAnsi="Times New Roman" w:cs="Times New Roman" w:eastAsiaTheme="minorHAnsi"/>
          <w:noProof w:val="false"/>
          <w:sz w:val="24"/>
          <w:szCs w:val="24"/>
          <w:lang w:eastAsia="en-US"/>
        </w:rPr>
        <w:t>ZA</w:t>
      </w:r>
    </w:p>
    <w:p w:rsidR="00931AA9" w:rsidP="00931AA9" w:rsidRDefault="00931AA9">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AQUAESTIL</w:t>
      </w:r>
      <w:r>
        <w:rPr>
          <w:rFonts w:ascii="Times New Roman" w:hAnsi="Times New Roman" w:cs="Times New Roman" w:eastAsiaTheme="minorHAnsi"/>
          <w:noProof w:val="false"/>
          <w:sz w:val="24"/>
          <w:szCs w:val="24"/>
          <w:lang w:eastAsia="en-US"/>
        </w:rPr>
        <w:t xml:space="preserve"> PLUS</w:t>
      </w:r>
      <w:r w:rsidRPr="007F4A7F">
        <w:rPr>
          <w:rFonts w:ascii="Times New Roman" w:hAnsi="Times New Roman" w:cs="Times New Roman" w:eastAsiaTheme="minorHAnsi"/>
          <w:noProof w:val="false"/>
          <w:sz w:val="24"/>
          <w:szCs w:val="24"/>
          <w:lang w:eastAsia="en-US"/>
        </w:rPr>
        <w:t xml:space="preserve"> d.o.o., OIB:</w:t>
      </w:r>
      <w:r w:rsidRPr="007F4A7F">
        <w:t xml:space="preserve"> </w:t>
      </w:r>
      <w:r w:rsidRPr="007F4A7F">
        <w:rPr>
          <w:rFonts w:ascii="Times New Roman" w:hAnsi="Times New Roman" w:cs="Times New Roman" w:eastAsiaTheme="minorHAnsi"/>
          <w:noProof w:val="false"/>
          <w:sz w:val="24"/>
          <w:szCs w:val="24"/>
          <w:lang w:eastAsia="en-US"/>
        </w:rPr>
        <w:t>31474494722</w:t>
      </w:r>
      <w:r>
        <w:rPr>
          <w:rFonts w:ascii="Times New Roman" w:hAnsi="Times New Roman" w:cs="Times New Roman" w:eastAsiaTheme="minorHAnsi"/>
          <w:noProof w:val="false"/>
          <w:sz w:val="24"/>
          <w:szCs w:val="24"/>
          <w:lang w:eastAsia="en-US"/>
        </w:rPr>
        <w:t>, s tražbinom u iznosu od</w:t>
      </w:r>
      <w:r w:rsidRPr="007F4A7F">
        <w:rPr>
          <w:rFonts w:ascii="Times New Roman" w:hAnsi="Times New Roman" w:cs="Times New Roman" w:eastAsiaTheme="minorHAnsi"/>
          <w:noProof w:val="false"/>
          <w:sz w:val="24"/>
          <w:szCs w:val="24"/>
          <w:lang w:eastAsia="en-US"/>
        </w:rPr>
        <w:t xml:space="preserve"> 429.629,47 kn</w:t>
      </w:r>
      <w:r>
        <w:rPr>
          <w:rFonts w:ascii="Times New Roman" w:hAnsi="Times New Roman" w:cs="Times New Roman" w:eastAsiaTheme="minorHAnsi"/>
          <w:noProof w:val="false"/>
          <w:sz w:val="24"/>
          <w:szCs w:val="24"/>
          <w:lang w:eastAsia="en-US"/>
        </w:rPr>
        <w:t>,</w:t>
      </w:r>
      <w:r w:rsidRPr="007F4A7F">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xml:space="preserve">- </w:t>
      </w:r>
      <w:r w:rsidR="00022F41">
        <w:rPr>
          <w:rFonts w:ascii="Times New Roman" w:hAnsi="Times New Roman" w:cs="Times New Roman" w:eastAsiaTheme="minorHAnsi"/>
          <w:noProof w:val="false"/>
          <w:sz w:val="24"/>
          <w:szCs w:val="24"/>
          <w:lang w:eastAsia="en-US"/>
        </w:rPr>
        <w:t>PROTIV</w:t>
      </w:r>
    </w:p>
    <w:p w:rsidRPr="007F4A7F" w:rsidR="00931AA9" w:rsidP="00931AA9" w:rsidRDefault="00931AA9">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Stjepan Dumančić, </w:t>
      </w:r>
      <w:r>
        <w:rPr>
          <w:rFonts w:ascii="Times New Roman" w:hAnsi="Times New Roman" w:cs="Times New Roman" w:eastAsiaTheme="minorHAnsi"/>
          <w:noProof w:val="false"/>
          <w:sz w:val="24"/>
          <w:szCs w:val="24"/>
          <w:lang w:eastAsia="en-US"/>
        </w:rPr>
        <w:t xml:space="preserve">OIB: </w:t>
      </w:r>
      <w:r w:rsidRPr="007F4A7F">
        <w:rPr>
          <w:rFonts w:ascii="Times New Roman" w:hAnsi="Times New Roman" w:cs="Times New Roman" w:eastAsiaTheme="minorHAnsi"/>
          <w:noProof w:val="false"/>
          <w:sz w:val="24"/>
          <w:szCs w:val="24"/>
          <w:lang w:eastAsia="en-US"/>
        </w:rPr>
        <w:t>43266041842</w:t>
      </w:r>
      <w:r>
        <w:rPr>
          <w:rFonts w:ascii="Times New Roman" w:hAnsi="Times New Roman" w:cs="Times New Roman" w:eastAsiaTheme="minorHAnsi"/>
          <w:noProof w:val="false"/>
          <w:sz w:val="24"/>
          <w:szCs w:val="24"/>
          <w:lang w:eastAsia="en-US"/>
        </w:rPr>
        <w:t xml:space="preserve">, s tražbinom u iznosu od </w:t>
      </w:r>
      <w:r w:rsidRPr="007F4A7F">
        <w:rPr>
          <w:rFonts w:ascii="Times New Roman" w:hAnsi="Times New Roman" w:cs="Times New Roman" w:eastAsiaTheme="minorHAnsi"/>
          <w:noProof w:val="false"/>
          <w:sz w:val="24"/>
          <w:szCs w:val="24"/>
          <w:lang w:eastAsia="en-US"/>
        </w:rPr>
        <w:t>553.179,57</w:t>
      </w:r>
      <w:r>
        <w:rPr>
          <w:rFonts w:ascii="Times New Roman" w:hAnsi="Times New Roman" w:cs="Times New Roman" w:eastAsiaTheme="minorHAnsi"/>
          <w:noProof w:val="false"/>
          <w:sz w:val="24"/>
          <w:szCs w:val="24"/>
          <w:lang w:eastAsia="en-US"/>
        </w:rPr>
        <w:t xml:space="preserve"> kn - </w:t>
      </w:r>
      <w:r w:rsidR="00022F41">
        <w:rPr>
          <w:rFonts w:ascii="Times New Roman" w:hAnsi="Times New Roman" w:cs="Times New Roman" w:eastAsiaTheme="minorHAnsi"/>
          <w:noProof w:val="false"/>
          <w:sz w:val="24"/>
          <w:szCs w:val="24"/>
          <w:lang w:eastAsia="en-US"/>
        </w:rPr>
        <w:t>PROTIV</w:t>
      </w:r>
    </w:p>
    <w:p w:rsidR="000139F0" w:rsidP="000139F0" w:rsidRDefault="000139F0">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MARKO SAMARŽIJA, OIB: 62398239711 – tražbina u iznosu od 114.400,00 kn - </w:t>
      </w:r>
      <w:r w:rsidR="00022F41">
        <w:rPr>
          <w:rFonts w:ascii="Times New Roman" w:hAnsi="Times New Roman" w:cs="Times New Roman"/>
          <w:bCs/>
          <w:sz w:val="24"/>
          <w:szCs w:val="24"/>
          <w:lang w:val="hr-HR"/>
        </w:rPr>
        <w:t>ZA</w:t>
      </w:r>
    </w:p>
    <w:p w:rsidR="000139F0" w:rsidP="000139F0" w:rsidRDefault="000139F0">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PROJEKTNI BIRO NOVKOVIĆ d.o.o. , OIB: 01699883332 – tražbina u iznosu od 184.747,01 kn-</w:t>
      </w:r>
      <w:r w:rsidR="00022F41">
        <w:rPr>
          <w:rFonts w:ascii="Times New Roman" w:hAnsi="Times New Roman" w:cs="Times New Roman"/>
          <w:bCs/>
          <w:sz w:val="24"/>
          <w:szCs w:val="24"/>
          <w:lang w:val="hr-HR"/>
        </w:rPr>
        <w:t>ZA</w:t>
      </w:r>
    </w:p>
    <w:p w:rsidR="000139F0" w:rsidP="000139F0" w:rsidRDefault="000139F0">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MOJE BOJE d.o.o. OIB:82612647503 – tražbina u iznosu 20.043,07 kn- </w:t>
      </w:r>
      <w:r w:rsidR="00022F41">
        <w:rPr>
          <w:rFonts w:ascii="Times New Roman" w:hAnsi="Times New Roman" w:cs="Times New Roman"/>
          <w:bCs/>
          <w:sz w:val="24"/>
          <w:szCs w:val="24"/>
          <w:lang w:val="hr-HR"/>
        </w:rPr>
        <w:t>ZA</w:t>
      </w:r>
    </w:p>
    <w:p w:rsidR="00931AA9" w:rsidP="00762612" w:rsidRDefault="00931AA9">
      <w:pPr>
        <w:jc w:val="both"/>
        <w:rPr>
          <w:rFonts w:ascii="Times New Roman" w:hAnsi="Times New Roman" w:cs="Times New Roman" w:eastAsiaTheme="minorHAnsi"/>
          <w:noProof w:val="false"/>
          <w:sz w:val="24"/>
          <w:szCs w:val="24"/>
          <w:lang w:eastAsia="en-US"/>
        </w:rPr>
      </w:pPr>
    </w:p>
    <w:p w:rsidR="00931AA9" w:rsidP="00762612" w:rsidRDefault="00931AA9">
      <w:pPr>
        <w:jc w:val="both"/>
        <w:rPr>
          <w:rFonts w:ascii="Times New Roman" w:hAnsi="Times New Roman" w:cs="Times New Roman" w:eastAsiaTheme="minorHAnsi"/>
          <w:noProof w:val="false"/>
          <w:sz w:val="24"/>
          <w:szCs w:val="24"/>
          <w:lang w:eastAsia="en-US"/>
        </w:rPr>
      </w:pPr>
    </w:p>
    <w:p w:rsidR="00931AA9" w:rsidP="00931AA9" w:rsidRDefault="00931AA9">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Nakon provedenog glasovanja, sud utvrđuje da su:</w:t>
      </w:r>
    </w:p>
    <w:p w:rsidR="00931AA9" w:rsidP="00931AA9" w:rsidRDefault="00931AA9">
      <w:pPr>
        <w:jc w:val="both"/>
        <w:rPr>
          <w:rFonts w:ascii="Times New Roman" w:hAnsi="Times New Roman" w:cs="Times New Roman" w:eastAsiaTheme="minorHAnsi"/>
          <w:noProof w:val="false"/>
          <w:sz w:val="24"/>
          <w:szCs w:val="24"/>
          <w:lang w:eastAsia="en-US"/>
        </w:rPr>
      </w:pPr>
    </w:p>
    <w:p w:rsidR="00931AA9" w:rsidP="00931AA9" w:rsidRDefault="00931AA9">
      <w:pPr>
        <w:jc w:val="both"/>
        <w:rPr>
          <w:rFonts w:ascii="Times New Roman" w:hAnsi="Times New Roman" w:cs="Times New Roman" w:eastAsiaTheme="minorHAnsi"/>
          <w:noProof w:val="false"/>
          <w:sz w:val="24"/>
          <w:szCs w:val="24"/>
          <w:lang w:eastAsia="en-US"/>
        </w:rPr>
      </w:pPr>
      <w:r w:rsidRPr="00144CF8">
        <w:rPr>
          <w:rFonts w:ascii="Times New Roman" w:hAnsi="Times New Roman" w:cs="Times New Roman" w:eastAsiaTheme="minorHAnsi"/>
          <w:b/>
          <w:noProof w:val="false"/>
          <w:sz w:val="24"/>
          <w:szCs w:val="24"/>
          <w:lang w:eastAsia="en-US"/>
        </w:rPr>
        <w:t>ZA</w:t>
      </w:r>
      <w:r>
        <w:rPr>
          <w:rFonts w:ascii="Times New Roman" w:hAnsi="Times New Roman" w:cs="Times New Roman" w:eastAsiaTheme="minorHAnsi"/>
          <w:noProof w:val="false"/>
          <w:sz w:val="24"/>
          <w:szCs w:val="24"/>
          <w:lang w:eastAsia="en-US"/>
        </w:rPr>
        <w:t xml:space="preserve"> </w:t>
      </w:r>
      <w:r w:rsidR="0064399D">
        <w:rPr>
          <w:rFonts w:ascii="Times New Roman" w:hAnsi="Times New Roman" w:cs="Times New Roman" w:eastAsiaTheme="minorHAnsi"/>
          <w:noProof w:val="false"/>
          <w:sz w:val="24"/>
          <w:szCs w:val="24"/>
          <w:lang w:eastAsia="en-US"/>
        </w:rPr>
        <w:t>predloženu</w:t>
      </w:r>
      <w:r>
        <w:rPr>
          <w:rFonts w:ascii="Times New Roman" w:hAnsi="Times New Roman" w:cs="Times New Roman" w:eastAsiaTheme="minorHAnsi"/>
          <w:noProof w:val="false"/>
          <w:sz w:val="24"/>
          <w:szCs w:val="24"/>
          <w:lang w:eastAsia="en-US"/>
        </w:rPr>
        <w:t xml:space="preserve"> odluku glasovali vjerovnici:</w:t>
      </w:r>
    </w:p>
    <w:p w:rsidR="001A4895" w:rsidP="001A4895" w:rsidRDefault="001A4895">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RH, </w:t>
      </w:r>
      <w:r>
        <w:rPr>
          <w:rFonts w:ascii="Times New Roman" w:hAnsi="Times New Roman" w:cs="Times New Roman" w:eastAsiaTheme="minorHAnsi"/>
          <w:noProof w:val="false"/>
          <w:sz w:val="24"/>
          <w:szCs w:val="24"/>
          <w:lang w:eastAsia="en-US"/>
        </w:rPr>
        <w:t xml:space="preserve">OIB:18683136487, s tražbinom u iznosu od </w:t>
      </w:r>
      <w:r w:rsidRPr="007F4A7F">
        <w:rPr>
          <w:rFonts w:ascii="Times New Roman" w:hAnsi="Times New Roman" w:cs="Times New Roman" w:eastAsiaTheme="minorHAnsi"/>
          <w:noProof w:val="false"/>
          <w:sz w:val="24"/>
          <w:szCs w:val="24"/>
          <w:lang w:eastAsia="en-US"/>
        </w:rPr>
        <w:t>685.634,22</w:t>
      </w:r>
      <w:r>
        <w:rPr>
          <w:rFonts w:ascii="Times New Roman" w:hAnsi="Times New Roman" w:cs="Times New Roman" w:eastAsiaTheme="minorHAnsi"/>
          <w:noProof w:val="false"/>
          <w:sz w:val="24"/>
          <w:szCs w:val="24"/>
          <w:lang w:eastAsia="en-US"/>
        </w:rPr>
        <w:t xml:space="preserve"> kn, - ZA</w:t>
      </w:r>
    </w:p>
    <w:p w:rsidR="001A4895" w:rsidP="001A4895" w:rsidRDefault="001A4895">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GA</w:t>
      </w:r>
      <w:r>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MA TEAM d.o.o.,</w:t>
      </w:r>
      <w:r w:rsidRPr="00FC2A38">
        <w:t xml:space="preserve"> </w:t>
      </w:r>
      <w:r w:rsidRPr="00FC2A38">
        <w:rPr>
          <w:rFonts w:ascii="Times New Roman" w:hAnsi="Times New Roman" w:cs="Times New Roman" w:eastAsiaTheme="minorHAnsi"/>
          <w:noProof w:val="false"/>
          <w:sz w:val="24"/>
          <w:szCs w:val="24"/>
          <w:lang w:eastAsia="en-US"/>
        </w:rPr>
        <w:t>OIB:64235470666</w:t>
      </w:r>
      <w:r>
        <w:rPr>
          <w:rFonts w:ascii="Times New Roman" w:hAnsi="Times New Roman" w:cs="Times New Roman" w:eastAsiaTheme="minorHAnsi"/>
          <w:noProof w:val="false"/>
          <w:sz w:val="24"/>
          <w:szCs w:val="24"/>
          <w:lang w:eastAsia="en-US"/>
        </w:rPr>
        <w:t>,</w:t>
      </w:r>
      <w:r w:rsidRPr="00762612">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s tražbinom u iznosu od 237.574,78 kn, - ZA</w:t>
      </w:r>
    </w:p>
    <w:p w:rsidRPr="00352F43" w:rsidR="001A4895" w:rsidP="001A4895" w:rsidRDefault="001A4895">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GAŠO 11 d.o.o., OIB: 83896126737, </w:t>
      </w:r>
      <w:r w:rsidRPr="00902A73">
        <w:rPr>
          <w:rFonts w:ascii="Times New Roman" w:hAnsi="Times New Roman" w:cs="Times New Roman" w:eastAsiaTheme="minorHAnsi"/>
          <w:noProof w:val="false"/>
          <w:sz w:val="24"/>
          <w:szCs w:val="24"/>
          <w:lang w:eastAsia="en-US"/>
        </w:rPr>
        <w:t>s tražbinom u iznosu od</w:t>
      </w:r>
      <w:r>
        <w:rPr>
          <w:rFonts w:ascii="Times New Roman" w:hAnsi="Times New Roman" w:cs="Times New Roman" w:eastAsiaTheme="minorHAnsi"/>
          <w:noProof w:val="false"/>
          <w:sz w:val="24"/>
          <w:szCs w:val="24"/>
          <w:lang w:eastAsia="en-US"/>
        </w:rPr>
        <w:t xml:space="preserve"> </w:t>
      </w:r>
      <w:r w:rsidRPr="00902A73">
        <w:rPr>
          <w:rFonts w:ascii="Times New Roman" w:hAnsi="Times New Roman" w:cs="Times New Roman" w:eastAsiaTheme="minorHAnsi"/>
          <w:noProof w:val="false"/>
          <w:sz w:val="24"/>
          <w:szCs w:val="24"/>
          <w:lang w:eastAsia="en-US"/>
        </w:rPr>
        <w:t>805.944,74kn,</w:t>
      </w:r>
      <w:r>
        <w:rPr>
          <w:rFonts w:ascii="Times New Roman" w:hAnsi="Times New Roman" w:cs="Times New Roman" w:eastAsiaTheme="minorHAnsi"/>
          <w:noProof w:val="false"/>
          <w:sz w:val="24"/>
          <w:szCs w:val="24"/>
          <w:lang w:eastAsia="en-US"/>
        </w:rPr>
        <w:t>- ZA</w:t>
      </w:r>
    </w:p>
    <w:p w:rsidR="001A4895" w:rsidP="001A4895" w:rsidRDefault="001A489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Sandra Evačić, OIB:</w:t>
      </w:r>
      <w:r w:rsidRPr="007F4A7F">
        <w:rPr>
          <w:rFonts w:ascii="Times New Roman" w:hAnsi="Times New Roman" w:cs="Times New Roman" w:eastAsiaTheme="minorHAnsi"/>
          <w:noProof w:val="false"/>
          <w:sz w:val="24"/>
          <w:szCs w:val="24"/>
          <w:lang w:eastAsia="en-US"/>
        </w:rPr>
        <w:tab/>
        <w:t>94901767307,</w:t>
      </w:r>
      <w:r w:rsidRPr="007F4A7F">
        <w:rPr>
          <w:rFonts w:ascii="Times New Roman" w:hAnsi="Times New Roman" w:cs="Times New Roman" w:eastAsiaTheme="minorHAnsi"/>
          <w:noProof w:val="false"/>
          <w:sz w:val="24"/>
          <w:szCs w:val="24"/>
          <w:lang w:eastAsia="en-US"/>
        </w:rPr>
        <w:tab/>
        <w:t xml:space="preserve"> </w:t>
      </w:r>
      <w:r>
        <w:rPr>
          <w:rFonts w:ascii="Times New Roman" w:hAnsi="Times New Roman" w:cs="Times New Roman" w:eastAsiaTheme="minorHAnsi"/>
          <w:noProof w:val="false"/>
          <w:sz w:val="24"/>
          <w:szCs w:val="24"/>
          <w:lang w:eastAsia="en-US"/>
        </w:rPr>
        <w:t xml:space="preserve">s tražbinom u iznosu od </w:t>
      </w:r>
      <w:r w:rsidRPr="007F4A7F">
        <w:rPr>
          <w:rFonts w:ascii="Times New Roman" w:hAnsi="Times New Roman" w:cs="Times New Roman" w:eastAsiaTheme="minorHAnsi"/>
          <w:noProof w:val="false"/>
          <w:sz w:val="24"/>
          <w:szCs w:val="24"/>
          <w:lang w:eastAsia="en-US"/>
        </w:rPr>
        <w:t>58.707,30</w:t>
      </w:r>
      <w:r>
        <w:rPr>
          <w:rFonts w:ascii="Times New Roman" w:hAnsi="Times New Roman" w:cs="Times New Roman" w:eastAsiaTheme="minorHAnsi"/>
          <w:noProof w:val="false"/>
          <w:sz w:val="24"/>
          <w:szCs w:val="24"/>
          <w:lang w:eastAsia="en-US"/>
        </w:rPr>
        <w:t xml:space="preserve"> </w:t>
      </w:r>
      <w:r w:rsidRPr="007F4A7F">
        <w:rPr>
          <w:rFonts w:ascii="Times New Roman" w:hAnsi="Times New Roman" w:cs="Times New Roman" w:eastAsiaTheme="minorHAnsi"/>
          <w:noProof w:val="false"/>
          <w:sz w:val="24"/>
          <w:szCs w:val="24"/>
          <w:lang w:eastAsia="en-US"/>
        </w:rPr>
        <w:t xml:space="preserve">kn, </w:t>
      </w:r>
      <w:r w:rsidRPr="00902A73">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ZA</w:t>
      </w:r>
    </w:p>
    <w:p w:rsidRPr="007F4A7F" w:rsidR="001A4895" w:rsidP="001A4895" w:rsidRDefault="001A489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Ivica Kovačević, OIB: 00256047224, s tražbinom u iznosu</w:t>
      </w:r>
      <w:r>
        <w:rPr>
          <w:rFonts w:ascii="Times New Roman" w:hAnsi="Times New Roman" w:cs="Times New Roman" w:eastAsiaTheme="minorHAnsi"/>
          <w:noProof w:val="false"/>
          <w:sz w:val="24"/>
          <w:szCs w:val="24"/>
          <w:lang w:eastAsia="en-US"/>
        </w:rPr>
        <w:t xml:space="preserve"> od 3.957,80 kn, - ZA</w:t>
      </w:r>
    </w:p>
    <w:p w:rsidR="001A4895" w:rsidP="001A4895" w:rsidRDefault="001A4895">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ALPHA</w:t>
      </w:r>
      <w:r w:rsidRPr="007F4A7F">
        <w:rPr>
          <w:rFonts w:ascii="Times New Roman" w:hAnsi="Times New Roman" w:cs="Times New Roman" w:eastAsiaTheme="minorHAnsi"/>
          <w:noProof w:val="false"/>
          <w:sz w:val="24"/>
          <w:szCs w:val="24"/>
          <w:lang w:eastAsia="en-US"/>
        </w:rPr>
        <w:t>C</w:t>
      </w:r>
      <w:r>
        <w:rPr>
          <w:rFonts w:ascii="Times New Roman" w:hAnsi="Times New Roman" w:cs="Times New Roman" w:eastAsiaTheme="minorHAnsi"/>
          <w:noProof w:val="false"/>
          <w:sz w:val="24"/>
          <w:szCs w:val="24"/>
          <w:lang w:eastAsia="en-US"/>
        </w:rPr>
        <w:t>H</w:t>
      </w:r>
      <w:r w:rsidRPr="007F4A7F">
        <w:rPr>
          <w:rFonts w:ascii="Times New Roman" w:hAnsi="Times New Roman" w:cs="Times New Roman" w:eastAsiaTheme="minorHAnsi"/>
          <w:noProof w:val="false"/>
          <w:sz w:val="24"/>
          <w:szCs w:val="24"/>
          <w:lang w:eastAsia="en-US"/>
        </w:rPr>
        <w:t>ROM</w:t>
      </w:r>
      <w:r>
        <w:rPr>
          <w:rFonts w:ascii="Times New Roman" w:hAnsi="Times New Roman" w:cs="Times New Roman" w:eastAsiaTheme="minorHAnsi"/>
          <w:noProof w:val="false"/>
          <w:sz w:val="24"/>
          <w:szCs w:val="24"/>
          <w:lang w:eastAsia="en-US"/>
        </w:rPr>
        <w:t xml:space="preserve"> d.o.o.</w:t>
      </w:r>
      <w:r w:rsidRPr="007F4A7F">
        <w:rPr>
          <w:rFonts w:ascii="Times New Roman" w:hAnsi="Times New Roman" w:cs="Times New Roman" w:eastAsiaTheme="minorHAnsi"/>
          <w:noProof w:val="false"/>
          <w:sz w:val="24"/>
          <w:szCs w:val="24"/>
          <w:lang w:eastAsia="en-US"/>
        </w:rPr>
        <w:t xml:space="preserve"> , OIB:18966227376, s tražbinom u iznosu od 167.833,92 kn</w:t>
      </w:r>
      <w:r>
        <w:rPr>
          <w:rFonts w:ascii="Times New Roman" w:hAnsi="Times New Roman" w:cs="Times New Roman" w:eastAsiaTheme="minorHAnsi"/>
          <w:noProof w:val="false"/>
          <w:sz w:val="24"/>
          <w:szCs w:val="24"/>
          <w:lang w:eastAsia="en-US"/>
        </w:rPr>
        <w:t>,- ZA</w:t>
      </w:r>
    </w:p>
    <w:p w:rsidR="001A4895" w:rsidP="001A4895" w:rsidRDefault="001A489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AMRA BAJRAKTAREVIĆ MERKAŠ, OIB: 85555010733, s tražbinom u iznosu od 1.789.660,10 kn, </w:t>
      </w:r>
      <w:r>
        <w:rPr>
          <w:rFonts w:ascii="Times New Roman" w:hAnsi="Times New Roman" w:cs="Times New Roman" w:eastAsiaTheme="minorHAnsi"/>
          <w:noProof w:val="false"/>
          <w:sz w:val="24"/>
          <w:szCs w:val="24"/>
          <w:lang w:eastAsia="en-US"/>
        </w:rPr>
        <w:t>- ZA</w:t>
      </w:r>
    </w:p>
    <w:p w:rsidR="001A4895" w:rsidP="001A4895" w:rsidRDefault="001A4895">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MARKO SAMARŽIJA, OIB: 62398239711 – tražbina u iznosu od 114.400,00 kn - ZA</w:t>
      </w:r>
    </w:p>
    <w:p w:rsidR="001A4895" w:rsidP="001A4895" w:rsidRDefault="001A4895">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PROJEKTNI BIRO NOVKOVIĆ d.o.o. , OIB: 01699883332 – tražbina u iznosu od 184.747,01 kn-ZA</w:t>
      </w:r>
    </w:p>
    <w:p w:rsidR="001A4895" w:rsidP="001A4895" w:rsidRDefault="001A4895">
      <w:pPr>
        <w:pStyle w:val="Bezproreda"/>
        <w:numPr>
          <w:ilvl w:val="0"/>
          <w:numId w:val="33"/>
        </w:numPr>
        <w:jc w:val="both"/>
        <w:rPr>
          <w:rFonts w:ascii="Times New Roman" w:hAnsi="Times New Roman" w:cs="Times New Roman"/>
          <w:bCs/>
          <w:sz w:val="24"/>
          <w:szCs w:val="24"/>
          <w:lang w:val="hr-HR"/>
        </w:rPr>
      </w:pPr>
      <w:r>
        <w:rPr>
          <w:rFonts w:ascii="Times New Roman" w:hAnsi="Times New Roman" w:cs="Times New Roman"/>
          <w:bCs/>
          <w:sz w:val="24"/>
          <w:szCs w:val="24"/>
          <w:lang w:val="hr-HR"/>
        </w:rPr>
        <w:t>MOJE BOJE d.o.o. OIB:82612647503 – tražbina u iznosu 20.043,07 kn- ZA</w:t>
      </w:r>
    </w:p>
    <w:p w:rsidR="00931AA9" w:rsidP="00931AA9" w:rsidRDefault="00931AA9">
      <w:pPr>
        <w:jc w:val="both"/>
        <w:rPr>
          <w:rFonts w:ascii="Times New Roman" w:hAnsi="Times New Roman" w:cs="Times New Roman" w:eastAsiaTheme="minorHAnsi"/>
          <w:noProof w:val="false"/>
          <w:sz w:val="24"/>
          <w:szCs w:val="24"/>
          <w:lang w:eastAsia="en-US"/>
        </w:rPr>
      </w:pPr>
    </w:p>
    <w:p w:rsidR="00931AA9" w:rsidP="00931AA9" w:rsidRDefault="00931AA9">
      <w:pPr>
        <w:jc w:val="both"/>
        <w:rPr>
          <w:rFonts w:ascii="Times New Roman" w:hAnsi="Times New Roman" w:cs="Times New Roman" w:eastAsiaTheme="minorHAnsi"/>
          <w:noProof w:val="false"/>
          <w:sz w:val="24"/>
          <w:szCs w:val="24"/>
          <w:lang w:eastAsia="en-US"/>
        </w:rPr>
      </w:pPr>
    </w:p>
    <w:p w:rsidRPr="00144CF8" w:rsidR="00931AA9" w:rsidP="00931AA9" w:rsidRDefault="00931AA9">
      <w:pPr>
        <w:jc w:val="both"/>
        <w:rPr>
          <w:rFonts w:ascii="Times New Roman" w:hAnsi="Times New Roman" w:cs="Times New Roman" w:eastAsiaTheme="minorHAnsi"/>
          <w:noProof w:val="false"/>
          <w:sz w:val="24"/>
          <w:szCs w:val="24"/>
          <w:lang w:eastAsia="en-US"/>
        </w:rPr>
      </w:pPr>
      <w:r w:rsidRPr="00144CF8">
        <w:rPr>
          <w:rFonts w:ascii="Times New Roman" w:hAnsi="Times New Roman" w:cs="Times New Roman" w:eastAsiaTheme="minorHAnsi"/>
          <w:b/>
          <w:noProof w:val="false"/>
          <w:sz w:val="24"/>
          <w:szCs w:val="24"/>
          <w:lang w:eastAsia="en-US"/>
        </w:rPr>
        <w:t>PROTIV</w:t>
      </w:r>
      <w:r>
        <w:rPr>
          <w:rFonts w:ascii="Times New Roman" w:hAnsi="Times New Roman" w:cs="Times New Roman" w:eastAsiaTheme="minorHAnsi"/>
          <w:noProof w:val="false"/>
          <w:sz w:val="24"/>
          <w:szCs w:val="24"/>
          <w:lang w:eastAsia="en-US"/>
        </w:rPr>
        <w:t xml:space="preserve"> predložene odluke glasovali vjerovnici:</w:t>
      </w:r>
    </w:p>
    <w:p w:rsidR="001A4895" w:rsidP="001A4895" w:rsidRDefault="001A4895">
      <w:pPr>
        <w:pStyle w:val="Odlomakpopisa"/>
        <w:numPr>
          <w:ilvl w:val="0"/>
          <w:numId w:val="33"/>
        </w:numPr>
        <w:jc w:val="both"/>
        <w:rPr>
          <w:rFonts w:ascii="Times New Roman" w:hAnsi="Times New Roman" w:cs="Times New Roman" w:eastAsiaTheme="minorHAnsi"/>
          <w:noProof w:val="false"/>
          <w:sz w:val="24"/>
          <w:szCs w:val="24"/>
          <w:lang w:eastAsia="en-US"/>
        </w:rPr>
      </w:pPr>
      <w:r w:rsidRPr="00902A73">
        <w:rPr>
          <w:rFonts w:ascii="Times New Roman" w:hAnsi="Times New Roman" w:cs="Times New Roman" w:eastAsiaTheme="minorHAnsi"/>
          <w:noProof w:val="false"/>
          <w:sz w:val="24"/>
          <w:szCs w:val="24"/>
          <w:lang w:eastAsia="en-US"/>
        </w:rPr>
        <w:t>AUTOPRIJEVOZNIK ANĐELKO UKAS, OIB: 20208743744, s tražbinom u iznosu od 102.375,00 kn</w:t>
      </w:r>
      <w:r>
        <w:rPr>
          <w:rFonts w:ascii="Times New Roman" w:hAnsi="Times New Roman" w:cs="Times New Roman" w:eastAsiaTheme="minorHAnsi"/>
          <w:noProof w:val="false"/>
          <w:sz w:val="24"/>
          <w:szCs w:val="24"/>
          <w:lang w:eastAsia="en-US"/>
        </w:rPr>
        <w:t>,</w:t>
      </w:r>
      <w:r w:rsidRPr="00902A73">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PROTIV</w:t>
      </w:r>
    </w:p>
    <w:p w:rsidR="001A4895" w:rsidP="001A4895" w:rsidRDefault="001A4895">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ELEKTRO</w:t>
      </w:r>
      <w:r w:rsidRPr="00902A73">
        <w:rPr>
          <w:rFonts w:ascii="Times New Roman" w:hAnsi="Times New Roman" w:cs="Times New Roman" w:eastAsiaTheme="minorHAnsi"/>
          <w:noProof w:val="false"/>
          <w:sz w:val="24"/>
          <w:szCs w:val="24"/>
          <w:lang w:eastAsia="en-US"/>
        </w:rPr>
        <w:t>TERMIČKI SUSTAVI</w:t>
      </w:r>
      <w:r>
        <w:rPr>
          <w:rFonts w:ascii="Times New Roman" w:hAnsi="Times New Roman" w:cs="Times New Roman" w:eastAsiaTheme="minorHAnsi"/>
          <w:noProof w:val="false"/>
          <w:sz w:val="24"/>
          <w:szCs w:val="24"/>
          <w:lang w:eastAsia="en-US"/>
        </w:rPr>
        <w:t xml:space="preserve"> d.o.o.</w:t>
      </w:r>
      <w:r w:rsidRPr="00902A73">
        <w:rPr>
          <w:rFonts w:ascii="Times New Roman" w:hAnsi="Times New Roman" w:cs="Times New Roman" w:eastAsiaTheme="minorHAnsi"/>
          <w:noProof w:val="false"/>
          <w:sz w:val="24"/>
          <w:szCs w:val="24"/>
          <w:lang w:eastAsia="en-US"/>
        </w:rPr>
        <w:t>, OIB: 66950824428, s tražbinom u iznosu od 306.138,51 kn</w:t>
      </w:r>
      <w:r>
        <w:rPr>
          <w:rFonts w:ascii="Times New Roman" w:hAnsi="Times New Roman" w:cs="Times New Roman" w:eastAsiaTheme="minorHAnsi"/>
          <w:noProof w:val="false"/>
          <w:sz w:val="24"/>
          <w:szCs w:val="24"/>
          <w:lang w:eastAsia="en-US"/>
        </w:rPr>
        <w:t>, - PROTIV</w:t>
      </w:r>
    </w:p>
    <w:p w:rsidR="001A4895" w:rsidP="001A4895" w:rsidRDefault="001A489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AQUAESTIL</w:t>
      </w:r>
      <w:r>
        <w:rPr>
          <w:rFonts w:ascii="Times New Roman" w:hAnsi="Times New Roman" w:cs="Times New Roman" w:eastAsiaTheme="minorHAnsi"/>
          <w:noProof w:val="false"/>
          <w:sz w:val="24"/>
          <w:szCs w:val="24"/>
          <w:lang w:eastAsia="en-US"/>
        </w:rPr>
        <w:t xml:space="preserve"> PLUS</w:t>
      </w:r>
      <w:r w:rsidRPr="007F4A7F">
        <w:rPr>
          <w:rFonts w:ascii="Times New Roman" w:hAnsi="Times New Roman" w:cs="Times New Roman" w:eastAsiaTheme="minorHAnsi"/>
          <w:noProof w:val="false"/>
          <w:sz w:val="24"/>
          <w:szCs w:val="24"/>
          <w:lang w:eastAsia="en-US"/>
        </w:rPr>
        <w:t xml:space="preserve"> d.o.o., OIB:</w:t>
      </w:r>
      <w:r w:rsidRPr="007F4A7F">
        <w:t xml:space="preserve"> </w:t>
      </w:r>
      <w:r w:rsidRPr="007F4A7F">
        <w:rPr>
          <w:rFonts w:ascii="Times New Roman" w:hAnsi="Times New Roman" w:cs="Times New Roman" w:eastAsiaTheme="minorHAnsi"/>
          <w:noProof w:val="false"/>
          <w:sz w:val="24"/>
          <w:szCs w:val="24"/>
          <w:lang w:eastAsia="en-US"/>
        </w:rPr>
        <w:t>31474494722</w:t>
      </w:r>
      <w:r>
        <w:rPr>
          <w:rFonts w:ascii="Times New Roman" w:hAnsi="Times New Roman" w:cs="Times New Roman" w:eastAsiaTheme="minorHAnsi"/>
          <w:noProof w:val="false"/>
          <w:sz w:val="24"/>
          <w:szCs w:val="24"/>
          <w:lang w:eastAsia="en-US"/>
        </w:rPr>
        <w:t>, s tražbinom u iznosu od</w:t>
      </w:r>
      <w:r w:rsidRPr="007F4A7F">
        <w:rPr>
          <w:rFonts w:ascii="Times New Roman" w:hAnsi="Times New Roman" w:cs="Times New Roman" w:eastAsiaTheme="minorHAnsi"/>
          <w:noProof w:val="false"/>
          <w:sz w:val="24"/>
          <w:szCs w:val="24"/>
          <w:lang w:eastAsia="en-US"/>
        </w:rPr>
        <w:t xml:space="preserve"> 429.629,47 kn</w:t>
      </w:r>
      <w:r>
        <w:rPr>
          <w:rFonts w:ascii="Times New Roman" w:hAnsi="Times New Roman" w:cs="Times New Roman" w:eastAsiaTheme="minorHAnsi"/>
          <w:noProof w:val="false"/>
          <w:sz w:val="24"/>
          <w:szCs w:val="24"/>
          <w:lang w:eastAsia="en-US"/>
        </w:rPr>
        <w:t>,</w:t>
      </w:r>
      <w:r w:rsidRPr="007F4A7F">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PROTIV</w:t>
      </w:r>
    </w:p>
    <w:p w:rsidRPr="007F4A7F" w:rsidR="001A4895" w:rsidP="001A4895" w:rsidRDefault="001A489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Stjepan Dumančić, </w:t>
      </w:r>
      <w:r>
        <w:rPr>
          <w:rFonts w:ascii="Times New Roman" w:hAnsi="Times New Roman" w:cs="Times New Roman" w:eastAsiaTheme="minorHAnsi"/>
          <w:noProof w:val="false"/>
          <w:sz w:val="24"/>
          <w:szCs w:val="24"/>
          <w:lang w:eastAsia="en-US"/>
        </w:rPr>
        <w:t xml:space="preserve">OIB: </w:t>
      </w:r>
      <w:r w:rsidRPr="007F4A7F">
        <w:rPr>
          <w:rFonts w:ascii="Times New Roman" w:hAnsi="Times New Roman" w:cs="Times New Roman" w:eastAsiaTheme="minorHAnsi"/>
          <w:noProof w:val="false"/>
          <w:sz w:val="24"/>
          <w:szCs w:val="24"/>
          <w:lang w:eastAsia="en-US"/>
        </w:rPr>
        <w:t>43266041842</w:t>
      </w:r>
      <w:r>
        <w:rPr>
          <w:rFonts w:ascii="Times New Roman" w:hAnsi="Times New Roman" w:cs="Times New Roman" w:eastAsiaTheme="minorHAnsi"/>
          <w:noProof w:val="false"/>
          <w:sz w:val="24"/>
          <w:szCs w:val="24"/>
          <w:lang w:eastAsia="en-US"/>
        </w:rPr>
        <w:t xml:space="preserve">, s tražbinom u iznosu od </w:t>
      </w:r>
      <w:r w:rsidRPr="007F4A7F">
        <w:rPr>
          <w:rFonts w:ascii="Times New Roman" w:hAnsi="Times New Roman" w:cs="Times New Roman" w:eastAsiaTheme="minorHAnsi"/>
          <w:noProof w:val="false"/>
          <w:sz w:val="24"/>
          <w:szCs w:val="24"/>
          <w:lang w:eastAsia="en-US"/>
        </w:rPr>
        <w:t>553.179,57</w:t>
      </w:r>
      <w:r>
        <w:rPr>
          <w:rFonts w:ascii="Times New Roman" w:hAnsi="Times New Roman" w:cs="Times New Roman" w:eastAsiaTheme="minorHAnsi"/>
          <w:noProof w:val="false"/>
          <w:sz w:val="24"/>
          <w:szCs w:val="24"/>
          <w:lang w:eastAsia="en-US"/>
        </w:rPr>
        <w:t xml:space="preserve"> kn - PROTIV</w:t>
      </w:r>
    </w:p>
    <w:p w:rsidR="00931AA9" w:rsidP="00762612" w:rsidRDefault="00931AA9">
      <w:pPr>
        <w:jc w:val="both"/>
        <w:rPr>
          <w:rFonts w:ascii="Times New Roman" w:hAnsi="Times New Roman" w:cs="Times New Roman" w:eastAsiaTheme="minorHAnsi"/>
          <w:noProof w:val="false"/>
          <w:sz w:val="24"/>
          <w:szCs w:val="24"/>
          <w:lang w:eastAsia="en-US"/>
        </w:rPr>
      </w:pPr>
    </w:p>
    <w:p w:rsidR="00536F4E" w:rsidP="00536F4E" w:rsidRDefault="00536F4E">
      <w:pPr>
        <w:ind w:firstLine="360"/>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Sud utvrđuje da je od ukupnog broja glasova, koji iznosi 5.459.825,49 kn – ZA predloženu točku dnevnog reda glasovalo vjerovnika s tražbinama u iznosu od 4.068.502,94 kn, a PROTIV je glasovalo 1.391.322,55 kn.</w:t>
      </w:r>
    </w:p>
    <w:p w:rsidR="00536F4E" w:rsidP="00762612" w:rsidRDefault="00536F4E">
      <w:pPr>
        <w:jc w:val="both"/>
        <w:rPr>
          <w:rFonts w:ascii="Times New Roman" w:hAnsi="Times New Roman" w:cs="Times New Roman" w:eastAsiaTheme="minorHAnsi"/>
          <w:noProof w:val="false"/>
          <w:sz w:val="24"/>
          <w:szCs w:val="24"/>
          <w:lang w:eastAsia="en-US"/>
        </w:rPr>
      </w:pPr>
    </w:p>
    <w:p w:rsidR="00931AA9" w:rsidP="00762612" w:rsidRDefault="00931AA9">
      <w:pPr>
        <w:jc w:val="both"/>
        <w:rPr>
          <w:rFonts w:ascii="Times New Roman" w:hAnsi="Times New Roman" w:cs="Times New Roman" w:eastAsiaTheme="minorHAnsi"/>
          <w:noProof w:val="false"/>
          <w:sz w:val="24"/>
          <w:szCs w:val="24"/>
          <w:lang w:eastAsia="en-US"/>
        </w:rPr>
      </w:pPr>
    </w:p>
    <w:p w:rsidR="00975833" w:rsidP="00762612" w:rsidRDefault="00975833">
      <w:pPr>
        <w:jc w:val="both"/>
        <w:rPr>
          <w:rFonts w:ascii="Times New Roman" w:hAnsi="Times New Roman" w:cs="Times New Roman" w:eastAsiaTheme="minorHAnsi"/>
          <w:noProof w:val="false"/>
          <w:sz w:val="24"/>
          <w:szCs w:val="24"/>
          <w:lang w:eastAsia="en-US"/>
        </w:rPr>
      </w:pPr>
    </w:p>
    <w:p w:rsidR="00975833" w:rsidP="00762612" w:rsidRDefault="00975833">
      <w:pPr>
        <w:jc w:val="both"/>
        <w:rPr>
          <w:rFonts w:ascii="Times New Roman" w:hAnsi="Times New Roman" w:cs="Times New Roman" w:eastAsiaTheme="minorHAnsi"/>
          <w:noProof w:val="false"/>
          <w:sz w:val="24"/>
          <w:szCs w:val="24"/>
          <w:lang w:eastAsia="en-US"/>
        </w:rPr>
      </w:pPr>
    </w:p>
    <w:p w:rsidR="00975833" w:rsidP="00762612" w:rsidRDefault="00975833">
      <w:pPr>
        <w:jc w:val="both"/>
        <w:rPr>
          <w:rFonts w:ascii="Times New Roman" w:hAnsi="Times New Roman" w:cs="Times New Roman" w:eastAsiaTheme="minorHAnsi"/>
          <w:noProof w:val="false"/>
          <w:sz w:val="24"/>
          <w:szCs w:val="24"/>
          <w:lang w:eastAsia="en-US"/>
        </w:rPr>
      </w:pPr>
    </w:p>
    <w:p w:rsidR="006751AC" w:rsidP="002E484E" w:rsidRDefault="006751AC">
      <w:pPr>
        <w:ind w:firstLine="708"/>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Sud utvrđuje da je većinom glasova donijeta slijedeća </w:t>
      </w:r>
    </w:p>
    <w:p w:rsidR="006751AC" w:rsidP="006751AC" w:rsidRDefault="006751AC">
      <w:pPr>
        <w:jc w:val="center"/>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O D L U K A </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97583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Nastavlja se poslovanje stečajnog dužnika. </w:t>
      </w:r>
    </w:p>
    <w:p w:rsidR="00975833" w:rsidP="00762612" w:rsidRDefault="0097583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r>
    </w:p>
    <w:p w:rsidR="00975833" w:rsidP="00762612" w:rsidRDefault="0097583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Sud donosi </w:t>
      </w:r>
    </w:p>
    <w:p w:rsidR="00975833" w:rsidP="00762612" w:rsidRDefault="0097583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t>r j e š e n j e</w:t>
      </w:r>
    </w:p>
    <w:p w:rsidR="00975833" w:rsidP="00762612" w:rsidRDefault="00975833">
      <w:pPr>
        <w:jc w:val="both"/>
        <w:rPr>
          <w:rFonts w:ascii="Times New Roman" w:hAnsi="Times New Roman" w:cs="Times New Roman" w:eastAsiaTheme="minorHAnsi"/>
          <w:noProof w:val="false"/>
          <w:sz w:val="24"/>
          <w:szCs w:val="24"/>
          <w:lang w:eastAsia="en-US"/>
        </w:rPr>
      </w:pPr>
    </w:p>
    <w:p w:rsidR="00975833" w:rsidP="00762612" w:rsidRDefault="0097583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Nalaže se stečajnom upravitelju u roku od 15 dana dostaviti precizno financijsko izvješće kako se poslovanje stečajnog dužnika odrazilo na </w:t>
      </w:r>
      <w:r w:rsidR="0067222D">
        <w:rPr>
          <w:rFonts w:ascii="Times New Roman" w:hAnsi="Times New Roman" w:cs="Times New Roman" w:eastAsiaTheme="minorHAnsi"/>
          <w:noProof w:val="false"/>
          <w:sz w:val="24"/>
          <w:szCs w:val="24"/>
          <w:lang w:eastAsia="en-US"/>
        </w:rPr>
        <w:t xml:space="preserve">stečajnu masu stečajnog dužnika do sada, ali i ubuduće. </w:t>
      </w:r>
    </w:p>
    <w:p w:rsidR="002E484E" w:rsidP="00762612" w:rsidRDefault="002E484E">
      <w:pPr>
        <w:jc w:val="both"/>
        <w:rPr>
          <w:rFonts w:ascii="Times New Roman" w:hAnsi="Times New Roman" w:cs="Times New Roman" w:eastAsiaTheme="minorHAnsi"/>
          <w:noProof w:val="false"/>
          <w:sz w:val="24"/>
          <w:szCs w:val="24"/>
          <w:lang w:eastAsia="en-US"/>
        </w:rPr>
      </w:pPr>
    </w:p>
    <w:p w:rsidRPr="005105D3" w:rsidR="00762612" w:rsidP="00762612" w:rsidRDefault="002E484E">
      <w:pPr>
        <w:jc w:val="both"/>
        <w:rPr>
          <w:rFonts w:ascii="Times New Roman" w:hAnsi="Times New Roman" w:cs="Times New Roman" w:eastAsiaTheme="minorHAnsi"/>
          <w:noProof w:val="false"/>
          <w:color w:val="FF0000"/>
          <w:sz w:val="24"/>
          <w:szCs w:val="24"/>
          <w:lang w:eastAsia="en-US"/>
        </w:rPr>
      </w:pPr>
      <w:r>
        <w:rPr>
          <w:rFonts w:ascii="Times New Roman" w:hAnsi="Times New Roman" w:cs="Times New Roman" w:eastAsiaTheme="minorHAnsi"/>
          <w:noProof w:val="false"/>
          <w:sz w:val="24"/>
          <w:szCs w:val="24"/>
          <w:lang w:eastAsia="en-US"/>
        </w:rPr>
        <w:tab/>
      </w:r>
    </w:p>
    <w:p w:rsidRPr="00762612" w:rsidR="00762612"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Pr="00762612" w:rsidR="00762612">
        <w:rPr>
          <w:rFonts w:ascii="Times New Roman" w:hAnsi="Times New Roman" w:cs="Times New Roman" w:eastAsiaTheme="minorHAnsi"/>
          <w:noProof w:val="false"/>
          <w:sz w:val="24"/>
          <w:szCs w:val="24"/>
          <w:lang w:eastAsia="en-US"/>
        </w:rPr>
        <w:t>Dovršeno u</w:t>
      </w:r>
      <w:r w:rsidR="00DA2D39">
        <w:rPr>
          <w:rFonts w:ascii="Times New Roman" w:hAnsi="Times New Roman" w:cs="Times New Roman" w:eastAsiaTheme="minorHAnsi"/>
          <w:noProof w:val="false"/>
          <w:sz w:val="24"/>
          <w:szCs w:val="24"/>
          <w:lang w:eastAsia="en-US"/>
        </w:rPr>
        <w:t xml:space="preserve"> </w:t>
      </w:r>
      <w:r w:rsidR="006A19A0">
        <w:rPr>
          <w:rFonts w:ascii="Times New Roman" w:hAnsi="Times New Roman" w:cs="Times New Roman" w:eastAsiaTheme="minorHAnsi"/>
          <w:noProof w:val="false"/>
          <w:sz w:val="24"/>
          <w:szCs w:val="24"/>
          <w:lang w:eastAsia="en-US"/>
        </w:rPr>
        <w:t xml:space="preserve">12,20 </w:t>
      </w:r>
      <w:r w:rsidRPr="00762612" w:rsidR="00762612">
        <w:rPr>
          <w:rFonts w:ascii="Times New Roman" w:hAnsi="Times New Roman" w:cs="Times New Roman" w:eastAsiaTheme="minorHAnsi"/>
          <w:noProof w:val="false"/>
          <w:sz w:val="24"/>
          <w:szCs w:val="24"/>
          <w:lang w:eastAsia="en-US"/>
        </w:rPr>
        <w:t>sati</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762612" w:rsidR="00762612"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Pr="00762612" w:rsidR="00762612">
        <w:rPr>
          <w:rFonts w:ascii="Times New Roman" w:hAnsi="Times New Roman" w:cs="Times New Roman" w:eastAsiaTheme="minorHAnsi"/>
          <w:noProof w:val="false"/>
          <w:sz w:val="24"/>
          <w:szCs w:val="24"/>
          <w:lang w:eastAsia="en-US"/>
        </w:rPr>
        <w:t>SUDAC</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00283BAF"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ZAPISNIČAR                                                                                </w:t>
      </w:r>
    </w:p>
    <w:p w:rsidR="00283BAF" w:rsidP="00762612" w:rsidRDefault="00283BAF">
      <w:pPr>
        <w:jc w:val="both"/>
        <w:rPr>
          <w:rFonts w:ascii="Times New Roman" w:hAnsi="Times New Roman" w:cs="Times New Roman" w:eastAsiaTheme="minorHAnsi"/>
          <w:noProof w:val="false"/>
          <w:sz w:val="24"/>
          <w:szCs w:val="24"/>
          <w:lang w:eastAsia="en-US"/>
        </w:rPr>
      </w:pPr>
    </w:p>
    <w:p w:rsidRPr="00762612" w:rsidR="00762612"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Pr="00762612" w:rsidR="00762612">
        <w:rPr>
          <w:rFonts w:ascii="Times New Roman" w:hAnsi="Times New Roman" w:cs="Times New Roman" w:eastAsiaTheme="minorHAnsi"/>
          <w:noProof w:val="false"/>
          <w:sz w:val="24"/>
          <w:szCs w:val="24"/>
          <w:lang w:eastAsia="en-US"/>
        </w:rPr>
        <w:t>STEČAJNI UPRAVITELJ</w:t>
      </w:r>
    </w:p>
    <w:p w:rsidR="00283BAF"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006751AC">
        <w:rPr>
          <w:rFonts w:ascii="Times New Roman" w:hAnsi="Times New Roman" w:cs="Times New Roman" w:eastAsiaTheme="minorHAnsi"/>
          <w:noProof w:val="false"/>
          <w:sz w:val="24"/>
          <w:szCs w:val="24"/>
          <w:lang w:eastAsia="en-US"/>
        </w:rPr>
        <w:t>Jurica Tončić</w:t>
      </w:r>
    </w:p>
    <w:p w:rsidRPr="00762612" w:rsidR="00283BAF"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NAZOČNI VJEROVNICI:</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04443E" w:rsidR="00DA2D39" w:rsidP="00DA2D39" w:rsidRDefault="00DA2D39">
      <w:pPr>
        <w:jc w:val="both"/>
        <w:rPr>
          <w:rFonts w:ascii="Times New Roman" w:hAnsi="Times New Roman" w:cs="Times New Roman"/>
          <w:bCs/>
          <w:sz w:val="24"/>
          <w:szCs w:val="24"/>
        </w:rPr>
      </w:pPr>
      <w:r w:rsidRPr="0004443E">
        <w:rPr>
          <w:rFonts w:ascii="Times New Roman" w:hAnsi="Times New Roman" w:cs="Times New Roman"/>
          <w:bCs/>
          <w:sz w:val="24"/>
          <w:szCs w:val="24"/>
        </w:rPr>
        <w:t>RH, Ministarstvo financija, Porezna uprava, OIB:</w:t>
      </w:r>
      <w:r>
        <w:rPr>
          <w:rFonts w:ascii="Times New Roman" w:hAnsi="Times New Roman" w:cs="Times New Roman"/>
          <w:sz w:val="24"/>
          <w:szCs w:val="24"/>
        </w:rPr>
        <w:t xml:space="preserve">18683136487, </w:t>
      </w:r>
      <w:r w:rsidR="00EB09CD">
        <w:rPr>
          <w:rFonts w:ascii="Times New Roman" w:hAnsi="Times New Roman" w:cs="Times New Roman"/>
          <w:sz w:val="24"/>
          <w:szCs w:val="24"/>
        </w:rPr>
        <w:t xml:space="preserve">- Sandra Kričković, zamjenik </w:t>
      </w:r>
      <w:r>
        <w:rPr>
          <w:rFonts w:ascii="Times New Roman" w:hAnsi="Times New Roman" w:cs="Times New Roman"/>
          <w:sz w:val="24"/>
          <w:szCs w:val="24"/>
        </w:rPr>
        <w:t>ŽDO-a</w:t>
      </w:r>
    </w:p>
    <w:p w:rsidRPr="0004443E" w:rsidR="00DA2D39" w:rsidP="00DA2D39" w:rsidRDefault="00DA2D39">
      <w:pPr>
        <w:jc w:val="both"/>
        <w:rPr>
          <w:rFonts w:ascii="Times New Roman" w:hAnsi="Times New Roman" w:cs="Times New Roman"/>
          <w:sz w:val="24"/>
          <w:szCs w:val="24"/>
        </w:rPr>
      </w:pPr>
      <w:r w:rsidRPr="0004443E">
        <w:rPr>
          <w:rFonts w:ascii="Times New Roman" w:hAnsi="Times New Roman" w:cs="Times New Roman"/>
          <w:bCs/>
          <w:sz w:val="24"/>
          <w:szCs w:val="24"/>
        </w:rPr>
        <w:t>GA</w:t>
      </w:r>
      <w:r>
        <w:rPr>
          <w:rFonts w:ascii="Times New Roman" w:hAnsi="Times New Roman" w:cs="Times New Roman"/>
          <w:bCs/>
          <w:sz w:val="24"/>
          <w:szCs w:val="24"/>
        </w:rPr>
        <w:t xml:space="preserve"> </w:t>
      </w:r>
      <w:r w:rsidRPr="0004443E">
        <w:rPr>
          <w:rFonts w:ascii="Times New Roman" w:hAnsi="Times New Roman" w:cs="Times New Roman"/>
          <w:bCs/>
          <w:sz w:val="24"/>
          <w:szCs w:val="24"/>
        </w:rPr>
        <w:t>MA TEAM d.o.o., OIB:6423547066</w:t>
      </w:r>
      <w:r>
        <w:rPr>
          <w:rFonts w:ascii="Times New Roman" w:hAnsi="Times New Roman" w:cs="Times New Roman"/>
          <w:bCs/>
          <w:sz w:val="24"/>
          <w:szCs w:val="24"/>
        </w:rPr>
        <w:t>6, Donja Dubrava, Podravska 10</w:t>
      </w:r>
      <w:r>
        <w:rPr>
          <w:rFonts w:ascii="Times New Roman" w:hAnsi="Times New Roman" w:cs="Times New Roman"/>
          <w:sz w:val="24"/>
          <w:szCs w:val="24"/>
        </w:rPr>
        <w:t>, zastupano po Antun Detelj, zakonski zastupnik uz pun. Andro Marijanović, zz za odvj. Radomira Glumičića</w:t>
      </w:r>
      <w:r w:rsidRPr="0004443E">
        <w:rPr>
          <w:rFonts w:ascii="Times New Roman" w:hAnsi="Times New Roman" w:cs="Times New Roman"/>
          <w:sz w:val="24"/>
          <w:szCs w:val="24"/>
        </w:rPr>
        <w:t xml:space="preserve"> </w:t>
      </w:r>
    </w:p>
    <w:p w:rsidRPr="0004443E" w:rsidR="00DA2D39" w:rsidP="00DA2D39" w:rsidRDefault="00DA2D39">
      <w:pPr>
        <w:pStyle w:val="Bezproreda"/>
        <w:rPr>
          <w:rFonts w:ascii="Times New Roman" w:hAnsi="Times New Roman" w:cs="Times New Roman"/>
          <w:sz w:val="24"/>
          <w:szCs w:val="24"/>
          <w:lang w:val="hr-HR"/>
        </w:rPr>
      </w:pPr>
      <w:r w:rsidRPr="0004443E">
        <w:rPr>
          <w:rFonts w:ascii="Times New Roman" w:hAnsi="Times New Roman" w:cs="Times New Roman"/>
          <w:sz w:val="24"/>
          <w:szCs w:val="24"/>
          <w:lang w:val="hr-HR"/>
        </w:rPr>
        <w:t>GAŠO 11 d.o.o., OIB: 83896126737, Cerje Pavla Tukeca 1</w:t>
      </w:r>
      <w:r w:rsidRPr="0004443E">
        <w:rPr>
          <w:rFonts w:ascii="Times New Roman" w:hAnsi="Times New Roman" w:cs="Times New Roman"/>
          <w:bCs/>
          <w:sz w:val="24"/>
          <w:szCs w:val="24"/>
          <w:lang w:val="hr-HR"/>
        </w:rPr>
        <w:t>. OIB:</w:t>
      </w:r>
      <w:r w:rsidRPr="0004443E">
        <w:rPr>
          <w:rFonts w:ascii="Times New Roman" w:hAnsi="Times New Roman" w:cs="Times New Roman"/>
          <w:sz w:val="24"/>
          <w:szCs w:val="24"/>
          <w:lang w:val="hr-HR"/>
        </w:rPr>
        <w:t xml:space="preserve"> 83896126737,</w:t>
      </w:r>
      <w:r>
        <w:rPr>
          <w:rFonts w:ascii="Times New Roman" w:hAnsi="Times New Roman" w:cs="Times New Roman"/>
          <w:sz w:val="24"/>
          <w:szCs w:val="24"/>
          <w:lang w:val="hr-HR"/>
        </w:rPr>
        <w:t xml:space="preserve"> Gabrijel Šparac, zakonski zastupnik </w:t>
      </w:r>
    </w:p>
    <w:p w:rsidRPr="0004443E" w:rsidR="00DA2D39" w:rsidP="00DA2D39" w:rsidRDefault="00DA2D39">
      <w:pPr>
        <w:pStyle w:val="Bezproreda"/>
        <w:jc w:val="both"/>
        <w:rPr>
          <w:rFonts w:ascii="Times New Roman" w:hAnsi="Times New Roman" w:cs="Times New Roman"/>
          <w:sz w:val="24"/>
          <w:szCs w:val="24"/>
          <w:lang w:val="hr-HR"/>
        </w:rPr>
      </w:pPr>
      <w:r w:rsidRPr="0004443E">
        <w:rPr>
          <w:rFonts w:ascii="Times New Roman" w:hAnsi="Times New Roman" w:cs="Times New Roman"/>
          <w:bCs/>
          <w:sz w:val="24"/>
          <w:szCs w:val="24"/>
          <w:lang w:val="hr-HR"/>
        </w:rPr>
        <w:t>AUTOPRIJEVOZNIK ANĐELKO UKAS, OIB: 20208743744, Don Antuna</w:t>
      </w:r>
      <w:r>
        <w:rPr>
          <w:rFonts w:ascii="Times New Roman" w:hAnsi="Times New Roman" w:cs="Times New Roman"/>
          <w:bCs/>
          <w:sz w:val="24"/>
          <w:szCs w:val="24"/>
          <w:lang w:val="hr-HR"/>
        </w:rPr>
        <w:t xml:space="preserve"> Božića 11 Jezera, otok Murter, </w:t>
      </w:r>
      <w:r w:rsidRPr="0004443E">
        <w:rPr>
          <w:rFonts w:ascii="Times New Roman" w:hAnsi="Times New Roman" w:cs="Times New Roman"/>
          <w:sz w:val="24"/>
          <w:szCs w:val="24"/>
          <w:lang w:val="hr-HR"/>
        </w:rPr>
        <w:t>zastupano po</w:t>
      </w:r>
      <w:r>
        <w:rPr>
          <w:rFonts w:ascii="Times New Roman" w:hAnsi="Times New Roman" w:cs="Times New Roman"/>
          <w:sz w:val="24"/>
          <w:szCs w:val="24"/>
          <w:lang w:val="hr-HR"/>
        </w:rPr>
        <w:t xml:space="preserve"> pun.</w:t>
      </w:r>
      <w:r w:rsidRPr="0004443E">
        <w:rPr>
          <w:rFonts w:ascii="Times New Roman" w:hAnsi="Times New Roman" w:cs="Times New Roman"/>
          <w:sz w:val="24"/>
          <w:szCs w:val="24"/>
          <w:lang w:val="hr-HR"/>
        </w:rPr>
        <w:t xml:space="preserve"> Boris Pivac, odvjetnik </w:t>
      </w:r>
    </w:p>
    <w:p w:rsidRPr="0004443E" w:rsidR="00DA2D39" w:rsidP="00DA2D39" w:rsidRDefault="00DA2D39">
      <w:pPr>
        <w:pStyle w:val="Naslov1"/>
        <w:jc w:val="both"/>
        <w:rPr>
          <w:bCs/>
        </w:rPr>
      </w:pPr>
      <w:r>
        <w:rPr>
          <w:bCs/>
        </w:rPr>
        <w:t xml:space="preserve">NIKOLA </w:t>
      </w:r>
      <w:r w:rsidRPr="0004443E">
        <w:rPr>
          <w:bCs/>
        </w:rPr>
        <w:t>HRANILOVIĆ, OIB: 81548231629, ZAGREB, TRNSKO 1, osobno</w:t>
      </w:r>
      <w:r>
        <w:rPr>
          <w:bCs/>
        </w:rPr>
        <w:t>,</w:t>
      </w:r>
      <w:r w:rsidRPr="0004443E">
        <w:rPr>
          <w:bCs/>
        </w:rPr>
        <w:t xml:space="preserve"> uz punomoćnik</w:t>
      </w:r>
      <w:r>
        <w:rPr>
          <w:bCs/>
        </w:rPr>
        <w:t>a</w:t>
      </w:r>
      <w:r w:rsidRPr="0004443E">
        <w:rPr>
          <w:bCs/>
        </w:rPr>
        <w:t xml:space="preserve"> Nikolu Klaić</w:t>
      </w:r>
      <w:r>
        <w:rPr>
          <w:bCs/>
        </w:rPr>
        <w:t>a</w:t>
      </w:r>
      <w:r w:rsidRPr="0004443E">
        <w:rPr>
          <w:bCs/>
        </w:rPr>
        <w:t>, odvjetnik</w:t>
      </w:r>
      <w:r>
        <w:rPr>
          <w:bCs/>
        </w:rPr>
        <w:t>a</w:t>
      </w:r>
    </w:p>
    <w:p w:rsidRPr="0004443E" w:rsidR="00DA2D39" w:rsidP="00DA2D39" w:rsidRDefault="00DA2D39">
      <w:pPr>
        <w:pStyle w:val="Naslov1"/>
        <w:jc w:val="both"/>
      </w:pPr>
      <w:r>
        <w:rPr>
          <w:bCs/>
        </w:rPr>
        <w:t>ELEKTRO</w:t>
      </w:r>
      <w:r w:rsidRPr="0004443E">
        <w:rPr>
          <w:bCs/>
        </w:rPr>
        <w:t>TERMIČKI SUSTAVI</w:t>
      </w:r>
      <w:r>
        <w:rPr>
          <w:bCs/>
        </w:rPr>
        <w:t xml:space="preserve"> d.o.o.</w:t>
      </w:r>
      <w:r w:rsidRPr="0004443E">
        <w:rPr>
          <w:bCs/>
        </w:rPr>
        <w:t>, OIB: 66950824428, NOVA GRADIŠKA, BARUNA TRENKA</w:t>
      </w:r>
      <w:r w:rsidRPr="0004443E">
        <w:t xml:space="preserve">, </w:t>
      </w:r>
      <w:r>
        <w:t>zastupano po Javorko Nova</w:t>
      </w:r>
      <w:r w:rsidRPr="0004443E">
        <w:t xml:space="preserve">k, odvjetnik </w:t>
      </w:r>
    </w:p>
    <w:p w:rsidRPr="0004443E" w:rsidR="00DA2D39" w:rsidP="00DA2D39" w:rsidRDefault="00DA2D39">
      <w:pPr>
        <w:pStyle w:val="Naslov1"/>
        <w:jc w:val="both"/>
      </w:pPr>
      <w:r w:rsidRPr="0004443E">
        <w:t>Sandra Evačić, OIB:</w:t>
      </w:r>
      <w:r w:rsidRPr="0004443E">
        <w:tab/>
        <w:t>94</w:t>
      </w:r>
      <w:r>
        <w:t>901767307,</w:t>
      </w:r>
      <w:r>
        <w:tab/>
        <w:t xml:space="preserve"> III Pile 29 Zagreb</w:t>
      </w:r>
      <w:r w:rsidRPr="0004443E">
        <w:t>, osobno</w:t>
      </w:r>
    </w:p>
    <w:p w:rsidRPr="0004443E" w:rsidR="00DA2D39" w:rsidP="00DA2D39" w:rsidRDefault="00DA2D39">
      <w:pPr>
        <w:pStyle w:val="Naslov1"/>
        <w:jc w:val="both"/>
      </w:pPr>
      <w:r w:rsidRPr="0004443E">
        <w:t>Ivica Kovačević, OIB: 00</w:t>
      </w:r>
      <w:r>
        <w:t>256047224, III Pile 29  Zagreb</w:t>
      </w:r>
      <w:r w:rsidRPr="0004443E">
        <w:t>, osobno</w:t>
      </w:r>
    </w:p>
    <w:p w:rsidRPr="0004443E" w:rsidR="00DA2D39" w:rsidP="00DA2D39" w:rsidRDefault="00DA2D39">
      <w:pPr>
        <w:rPr>
          <w:rFonts w:ascii="Times New Roman" w:hAnsi="Times New Roman" w:cs="Times New Roman"/>
          <w:sz w:val="24"/>
          <w:szCs w:val="24"/>
        </w:rPr>
      </w:pPr>
      <w:r>
        <w:rPr>
          <w:rFonts w:ascii="Times New Roman" w:hAnsi="Times New Roman" w:cs="Times New Roman"/>
          <w:sz w:val="24"/>
          <w:szCs w:val="24"/>
        </w:rPr>
        <w:t>ALPHA</w:t>
      </w:r>
      <w:r w:rsidRPr="0004443E">
        <w:rPr>
          <w:rFonts w:ascii="Times New Roman" w:hAnsi="Times New Roman" w:cs="Times New Roman"/>
          <w:sz w:val="24"/>
          <w:szCs w:val="24"/>
        </w:rPr>
        <w:t>C</w:t>
      </w:r>
      <w:r>
        <w:rPr>
          <w:rFonts w:ascii="Times New Roman" w:hAnsi="Times New Roman" w:cs="Times New Roman"/>
          <w:sz w:val="24"/>
          <w:szCs w:val="24"/>
        </w:rPr>
        <w:t>H</w:t>
      </w:r>
      <w:r w:rsidRPr="0004443E">
        <w:rPr>
          <w:rFonts w:ascii="Times New Roman" w:hAnsi="Times New Roman" w:cs="Times New Roman"/>
          <w:sz w:val="24"/>
          <w:szCs w:val="24"/>
        </w:rPr>
        <w:t>ROM</w:t>
      </w:r>
      <w:r>
        <w:rPr>
          <w:rFonts w:ascii="Times New Roman" w:hAnsi="Times New Roman" w:cs="Times New Roman"/>
          <w:sz w:val="24"/>
          <w:szCs w:val="24"/>
        </w:rPr>
        <w:t xml:space="preserve"> d.o.o.</w:t>
      </w:r>
      <w:r w:rsidRPr="0004443E">
        <w:rPr>
          <w:rFonts w:ascii="Times New Roman" w:hAnsi="Times New Roman" w:cs="Times New Roman"/>
          <w:sz w:val="24"/>
          <w:szCs w:val="24"/>
        </w:rPr>
        <w:t xml:space="preserve"> , OIB:18966227376,</w:t>
      </w:r>
      <w:r>
        <w:rPr>
          <w:rFonts w:ascii="Times New Roman" w:hAnsi="Times New Roman" w:cs="Times New Roman"/>
          <w:sz w:val="24"/>
          <w:szCs w:val="24"/>
        </w:rPr>
        <w:t xml:space="preserve"> - zz pun. Hela Stipčić, odvj. </w:t>
      </w:r>
      <w:r w:rsidRPr="0004443E">
        <w:rPr>
          <w:rFonts w:ascii="Times New Roman" w:hAnsi="Times New Roman" w:cs="Times New Roman"/>
          <w:sz w:val="24"/>
          <w:szCs w:val="24"/>
        </w:rPr>
        <w:t xml:space="preserve"> </w:t>
      </w:r>
    </w:p>
    <w:p w:rsidRPr="0004443E" w:rsidR="00DA2D39" w:rsidP="00DA2D39" w:rsidRDefault="00DA2D39">
      <w:pPr>
        <w:jc w:val="both"/>
        <w:rPr>
          <w:rFonts w:ascii="Times New Roman" w:hAnsi="Times New Roman" w:cs="Times New Roman"/>
          <w:sz w:val="24"/>
          <w:szCs w:val="24"/>
        </w:rPr>
      </w:pPr>
      <w:r w:rsidRPr="00283BAF">
        <w:rPr>
          <w:rFonts w:ascii="Times New Roman" w:hAnsi="Times New Roman" w:cs="Times New Roman"/>
          <w:sz w:val="24"/>
          <w:szCs w:val="24"/>
        </w:rPr>
        <w:t>AMRA BAJRAKTAREVIĆ MERKAŠ iz Zagreb, Zadarska 77, OIB: 85555010733</w:t>
      </w:r>
      <w:r>
        <w:rPr>
          <w:rFonts w:ascii="Times New Roman" w:hAnsi="Times New Roman" w:cs="Times New Roman"/>
          <w:sz w:val="24"/>
          <w:szCs w:val="24"/>
        </w:rPr>
        <w:t>,</w:t>
      </w:r>
      <w:r w:rsidRPr="0004443E">
        <w:rPr>
          <w:rFonts w:ascii="Times New Roman" w:hAnsi="Times New Roman" w:cs="Times New Roman"/>
          <w:sz w:val="24"/>
          <w:szCs w:val="24"/>
        </w:rPr>
        <w:t xml:space="preserve"> osobno</w:t>
      </w:r>
    </w:p>
    <w:p w:rsidRPr="0004443E" w:rsidR="00DA2D39" w:rsidP="00DA2D39" w:rsidRDefault="00DA2D39">
      <w:pPr>
        <w:pStyle w:val="Bezproreda"/>
        <w:jc w:val="both"/>
        <w:rPr>
          <w:rFonts w:ascii="Times New Roman" w:hAnsi="Times New Roman" w:cs="Times New Roman"/>
          <w:sz w:val="24"/>
          <w:szCs w:val="24"/>
          <w:lang w:val="hr-HR"/>
        </w:rPr>
      </w:pPr>
      <w:r w:rsidRPr="0004443E">
        <w:rPr>
          <w:rFonts w:ascii="Times New Roman" w:hAnsi="Times New Roman" w:cs="Times New Roman"/>
          <w:sz w:val="24"/>
          <w:szCs w:val="24"/>
          <w:lang w:val="hr-HR"/>
        </w:rPr>
        <w:t xml:space="preserve">AQUAESTIL </w:t>
      </w:r>
      <w:r>
        <w:rPr>
          <w:rFonts w:ascii="Times New Roman" w:hAnsi="Times New Roman" w:cs="Times New Roman"/>
          <w:sz w:val="24"/>
          <w:szCs w:val="24"/>
          <w:lang w:val="hr-HR"/>
        </w:rPr>
        <w:t xml:space="preserve">PLUS </w:t>
      </w:r>
      <w:r w:rsidRPr="0004443E">
        <w:rPr>
          <w:rFonts w:ascii="Times New Roman" w:hAnsi="Times New Roman" w:cs="Times New Roman"/>
          <w:sz w:val="24"/>
          <w:szCs w:val="24"/>
          <w:lang w:val="hr-HR"/>
        </w:rPr>
        <w:t xml:space="preserve">d.o.o., </w:t>
      </w:r>
      <w:r w:rsidRPr="00DD66AB">
        <w:rPr>
          <w:rFonts w:ascii="Times New Roman" w:hAnsi="Times New Roman" w:cs="Times New Roman"/>
          <w:sz w:val="24"/>
          <w:szCs w:val="24"/>
          <w:lang w:val="hr-HR"/>
        </w:rPr>
        <w:t>OIB: 31474494722</w:t>
      </w:r>
      <w:r>
        <w:rPr>
          <w:rFonts w:ascii="Times New Roman" w:hAnsi="Times New Roman" w:cs="Times New Roman"/>
          <w:sz w:val="24"/>
          <w:szCs w:val="24"/>
          <w:lang w:val="hr-HR"/>
        </w:rPr>
        <w:t>, zastupano po pun.</w:t>
      </w:r>
      <w:r w:rsidRPr="0004443E">
        <w:rPr>
          <w:rFonts w:ascii="Times New Roman" w:hAnsi="Times New Roman" w:cs="Times New Roman"/>
          <w:sz w:val="24"/>
          <w:szCs w:val="24"/>
          <w:lang w:val="hr-HR"/>
        </w:rPr>
        <w:t xml:space="preserve"> Boris Pivac, odvjetnik </w:t>
      </w:r>
    </w:p>
    <w:p w:rsidR="00DA2D39" w:rsidP="00DA2D39" w:rsidRDefault="00DA2D39">
      <w:pPr>
        <w:pStyle w:val="Bezproreda"/>
        <w:jc w:val="both"/>
        <w:rPr>
          <w:rFonts w:ascii="Times New Roman" w:hAnsi="Times New Roman" w:cs="Times New Roman"/>
          <w:bCs/>
          <w:sz w:val="24"/>
          <w:szCs w:val="24"/>
          <w:lang w:val="hr-HR"/>
        </w:rPr>
      </w:pPr>
      <w:r w:rsidRPr="0004443E">
        <w:rPr>
          <w:rFonts w:ascii="Times New Roman" w:hAnsi="Times New Roman" w:cs="Times New Roman"/>
          <w:color w:val="000000"/>
          <w:sz w:val="24"/>
          <w:szCs w:val="24"/>
          <w:lang w:val="hr-HR"/>
        </w:rPr>
        <w:t xml:space="preserve">Stjepan Dumančić, </w:t>
      </w:r>
      <w:r w:rsidRPr="00DD66AB">
        <w:rPr>
          <w:rFonts w:ascii="Times New Roman" w:hAnsi="Times New Roman" w:cs="Times New Roman"/>
          <w:color w:val="000000"/>
          <w:sz w:val="24"/>
          <w:szCs w:val="24"/>
          <w:lang w:val="hr-HR"/>
        </w:rPr>
        <w:t>OIB: 43266041842</w:t>
      </w:r>
      <w:r>
        <w:rPr>
          <w:rFonts w:ascii="Times New Roman" w:hAnsi="Times New Roman" w:cs="Times New Roman"/>
          <w:color w:val="000000"/>
          <w:sz w:val="24"/>
          <w:szCs w:val="24"/>
          <w:lang w:val="hr-HR"/>
        </w:rPr>
        <w:t xml:space="preserve">, </w:t>
      </w:r>
      <w:r w:rsidRPr="0004443E">
        <w:rPr>
          <w:rFonts w:ascii="Times New Roman" w:hAnsi="Times New Roman" w:cs="Times New Roman"/>
          <w:bCs/>
          <w:sz w:val="24"/>
          <w:szCs w:val="24"/>
          <w:lang w:val="hr-HR"/>
        </w:rPr>
        <w:t>osobno</w:t>
      </w:r>
      <w:r>
        <w:rPr>
          <w:rFonts w:ascii="Times New Roman" w:hAnsi="Times New Roman" w:cs="Times New Roman"/>
          <w:bCs/>
          <w:sz w:val="24"/>
          <w:szCs w:val="24"/>
          <w:lang w:val="hr-HR"/>
        </w:rPr>
        <w:t>,</w:t>
      </w:r>
      <w:r w:rsidRPr="0004443E">
        <w:rPr>
          <w:rFonts w:ascii="Times New Roman" w:hAnsi="Times New Roman" w:cs="Times New Roman"/>
          <w:bCs/>
          <w:sz w:val="24"/>
          <w:szCs w:val="24"/>
          <w:lang w:val="hr-HR"/>
        </w:rPr>
        <w:t xml:space="preserve"> uz punomoćnik</w:t>
      </w:r>
      <w:r>
        <w:rPr>
          <w:rFonts w:ascii="Times New Roman" w:hAnsi="Times New Roman" w:cs="Times New Roman"/>
          <w:bCs/>
          <w:sz w:val="24"/>
          <w:szCs w:val="24"/>
          <w:lang w:val="hr-HR"/>
        </w:rPr>
        <w:t>a</w:t>
      </w:r>
      <w:r w:rsidRPr="0004443E">
        <w:rPr>
          <w:rFonts w:ascii="Times New Roman" w:hAnsi="Times New Roman" w:cs="Times New Roman"/>
          <w:bCs/>
          <w:sz w:val="24"/>
          <w:szCs w:val="24"/>
          <w:lang w:val="hr-HR"/>
        </w:rPr>
        <w:t xml:space="preserve"> Nikolu Klaić</w:t>
      </w:r>
      <w:r>
        <w:rPr>
          <w:rFonts w:ascii="Times New Roman" w:hAnsi="Times New Roman" w:cs="Times New Roman"/>
          <w:bCs/>
          <w:sz w:val="24"/>
          <w:szCs w:val="24"/>
          <w:lang w:val="hr-HR"/>
        </w:rPr>
        <w:t>a</w:t>
      </w:r>
      <w:r w:rsidRPr="0004443E">
        <w:rPr>
          <w:rFonts w:ascii="Times New Roman" w:hAnsi="Times New Roman" w:cs="Times New Roman"/>
          <w:bCs/>
          <w:sz w:val="24"/>
          <w:szCs w:val="24"/>
          <w:lang w:val="hr-HR"/>
        </w:rPr>
        <w:t>, odvjetnik</w:t>
      </w:r>
      <w:r>
        <w:rPr>
          <w:rFonts w:ascii="Times New Roman" w:hAnsi="Times New Roman" w:cs="Times New Roman"/>
          <w:bCs/>
          <w:sz w:val="24"/>
          <w:szCs w:val="24"/>
          <w:lang w:val="hr-HR"/>
        </w:rPr>
        <w:t>a</w:t>
      </w:r>
    </w:p>
    <w:p w:rsidR="0085630F" w:rsidP="0085630F" w:rsidRDefault="0085630F">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MARKO SAMARŽIJA – pun. Lidija Jeleč, odvj. </w:t>
      </w:r>
    </w:p>
    <w:p w:rsidR="0085630F" w:rsidP="0085630F" w:rsidRDefault="0085630F">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KARL, KAROLINE i ANTON GAPP – zz pun. Lidija Jeleč, odvj. </w:t>
      </w:r>
    </w:p>
    <w:p w:rsidR="0085630F" w:rsidP="0085630F" w:rsidRDefault="0085630F">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PROJEKTNI BIRO NOVKOVIĆ d.o.o. – pun. Dinko Sinovčić, odvj. </w:t>
      </w:r>
    </w:p>
    <w:p w:rsidR="0085630F" w:rsidP="0085630F" w:rsidRDefault="0085630F">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MOJE BOJE d.o.o. – Mladen Popović, zakonski zastupnik uz pun. Radomir Glumičić, odvj. </w:t>
      </w:r>
    </w:p>
    <w:p w:rsidR="0085630F" w:rsidP="0085630F" w:rsidRDefault="0085630F">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JELENA JURJEVIĆ – osobno uz pun. Igora Savića, odvj. </w:t>
      </w:r>
    </w:p>
    <w:p w:rsidR="0085630F" w:rsidP="0085630F" w:rsidRDefault="0085630F">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DELTA NEKRETNINE d.d. u stečaju – izlučni vjerovnik – pun. Srđana Barišić, odvj. </w:t>
      </w:r>
    </w:p>
    <w:p w:rsidR="00762612" w:rsidP="00762612" w:rsidRDefault="00762612">
      <w:pPr>
        <w:jc w:val="both"/>
        <w:rPr>
          <w:rFonts w:ascii="Times New Roman" w:hAnsi="Times New Roman" w:cs="Times New Roman" w:eastAsiaTheme="minorHAnsi"/>
          <w:noProof w:val="false"/>
          <w:sz w:val="24"/>
          <w:szCs w:val="24"/>
          <w:lang w:eastAsia="en-US"/>
        </w:rPr>
      </w:pPr>
    </w:p>
    <w:p w:rsidR="00201D7E" w:rsidP="00762612" w:rsidRDefault="00201D7E">
      <w:pPr>
        <w:jc w:val="both"/>
        <w:rPr>
          <w:rFonts w:ascii="Times New Roman" w:hAnsi="Times New Roman" w:cs="Times New Roman"/>
          <w:bCs/>
          <w:sz w:val="24"/>
          <w:szCs w:val="24"/>
        </w:rPr>
      </w:pPr>
    </w:p>
    <w:p w:rsidR="00DD66AB" w:rsidP="00762612" w:rsidRDefault="00201D7E">
      <w:pPr>
        <w:jc w:val="both"/>
        <w:rPr>
          <w:rFonts w:ascii="Times New Roman" w:hAnsi="Times New Roman" w:cs="Times New Roman"/>
          <w:bCs/>
          <w:sz w:val="24"/>
          <w:szCs w:val="24"/>
        </w:rPr>
      </w:pPr>
      <w:r>
        <w:rPr>
          <w:rFonts w:ascii="Times New Roman" w:hAnsi="Times New Roman" w:cs="Times New Roman"/>
          <w:bCs/>
          <w:sz w:val="24"/>
          <w:szCs w:val="24"/>
        </w:rPr>
        <w:t>PRIVITAK:</w:t>
      </w:r>
    </w:p>
    <w:p w:rsidR="00283BAF" w:rsidP="00762612" w:rsidRDefault="00283BAF">
      <w:pPr>
        <w:jc w:val="both"/>
        <w:rPr>
          <w:rFonts w:ascii="Times New Roman" w:hAnsi="Times New Roman" w:cs="Times New Roman"/>
          <w:bCs/>
          <w:sz w:val="24"/>
          <w:szCs w:val="24"/>
        </w:rPr>
      </w:pPr>
    </w:p>
    <w:tbl>
      <w:tblPr>
        <w:tblW w:w="0" w:type="auto"/>
        <w:jc w:val="center"/>
        <w:tblCellMar>
          <w:left w:w="10" w:type="dxa"/>
          <w:right w:w="10" w:type="dxa"/>
        </w:tblCellMar>
        <w:tblLook w:firstRow="0" w:lastRow="0" w:firstColumn="0" w:lastColumn="0" w:noHBand="0" w:noVBand="0" w:val="0000"/>
      </w:tblPr>
      <w:tblGrid>
        <w:gridCol w:w="436"/>
        <w:gridCol w:w="3932"/>
        <w:gridCol w:w="1426"/>
        <w:gridCol w:w="1983"/>
      </w:tblGrid>
      <w:tr w:rsidR="000276EF" w:rsidTr="00593ABE">
        <w:trPr>
          <w:trHeight w:val="1200"/>
          <w:jc w:val="center"/>
        </w:trPr>
        <w:tc>
          <w:tcPr>
            <w:tcW w:w="0" w:type="auto"/>
            <w:vMerge w:val="restart"/>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bCs/>
                <w:color w:val="000000"/>
                <w:sz w:val="22"/>
                <w:szCs w:val="22"/>
              </w:rPr>
            </w:pPr>
            <w:r>
              <w:rPr>
                <w:b/>
                <w:bCs/>
                <w:color w:val="000000"/>
                <w:sz w:val="22"/>
                <w:szCs w:val="22"/>
              </w:rPr>
              <w:t>rb</w:t>
            </w:r>
          </w:p>
        </w:tc>
        <w:tc>
          <w:tcPr>
            <w:tcW w:w="0" w:type="auto"/>
            <w:vMerge w:val="restart"/>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center"/>
              <w:rPr>
                <w:b/>
                <w:bCs/>
                <w:color w:val="000000"/>
                <w:sz w:val="22"/>
                <w:szCs w:val="22"/>
              </w:rPr>
            </w:pPr>
            <w:r>
              <w:rPr>
                <w:b/>
                <w:bCs/>
                <w:color w:val="000000"/>
                <w:sz w:val="22"/>
                <w:szCs w:val="22"/>
              </w:rPr>
              <w:t>Vjerovnik</w:t>
            </w:r>
          </w:p>
        </w:tc>
        <w:tc>
          <w:tcPr>
            <w:tcW w:w="0" w:type="auto"/>
            <w:vMerge w:val="restart"/>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bCs/>
                <w:color w:val="000000"/>
                <w:sz w:val="22"/>
                <w:szCs w:val="22"/>
              </w:rPr>
            </w:pPr>
            <w:r>
              <w:rPr>
                <w:b/>
                <w:bCs/>
                <w:color w:val="000000"/>
                <w:sz w:val="22"/>
                <w:szCs w:val="22"/>
              </w:rPr>
              <w:t xml:space="preserve">    OIB</w:t>
            </w:r>
          </w:p>
        </w:tc>
        <w:tc>
          <w:tcPr>
            <w:tcW w:w="0" w:type="auto"/>
            <w:vMerge w:val="restart"/>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center"/>
              <w:rPr>
                <w:b/>
                <w:bCs/>
                <w:sz w:val="22"/>
                <w:szCs w:val="22"/>
              </w:rPr>
            </w:pPr>
            <w:r w:rsidRPr="00333AA5">
              <w:rPr>
                <w:b/>
                <w:bCs/>
                <w:sz w:val="22"/>
                <w:szCs w:val="22"/>
              </w:rPr>
              <w:t>Priznato kn</w:t>
            </w:r>
          </w:p>
        </w:tc>
      </w:tr>
      <w:tr w:rsidR="000276EF" w:rsidTr="00CA5D8D">
        <w:trPr>
          <w:trHeight w:val="243"/>
          <w:jc w:val="center"/>
        </w:trPr>
        <w:tc>
          <w:tcPr>
            <w:tcW w:w="0" w:type="auto"/>
            <w:vMerge/>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tc>
      </w:tr>
      <w:tr w:rsidR="000276EF" w:rsidTr="00593ABE">
        <w:trPr>
          <w:trHeight w:val="84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t>1</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color w:val="000000"/>
                <w:sz w:val="22"/>
                <w:szCs w:val="22"/>
              </w:rPr>
            </w:pPr>
            <w:r>
              <w:rPr>
                <w:b/>
                <w:color w:val="000000"/>
                <w:sz w:val="22"/>
                <w:szCs w:val="22"/>
              </w:rPr>
              <w:t>Sandra Evačić</w:t>
            </w:r>
          </w:p>
          <w:p w:rsidR="000276EF" w:rsidP="002865E2" w:rsidRDefault="000276EF">
            <w:pPr>
              <w:pStyle w:val="Standard"/>
              <w:widowControl/>
              <w:rPr>
                <w:color w:val="000000"/>
                <w:sz w:val="22"/>
                <w:szCs w:val="22"/>
              </w:rPr>
            </w:pPr>
            <w:r>
              <w:rPr>
                <w:color w:val="000000"/>
                <w:sz w:val="22"/>
                <w:szCs w:val="22"/>
              </w:rPr>
              <w:t>III Pile 29</w:t>
            </w:r>
          </w:p>
          <w:p w:rsidR="000276EF" w:rsidP="002865E2" w:rsidRDefault="000276EF">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94901767307</w:t>
            </w:r>
          </w:p>
        </w:tc>
        <w:tc>
          <w:tcPr>
            <w:tcW w:w="0" w:type="auto"/>
            <w:tcBorders>
              <w:right w:val="single" w:color="00000A" w:sz="8" w:space="0"/>
            </w:tcBorders>
            <w:shd w:val="clear" w:color="auto" w:fill="FFFFFF"/>
            <w:tcMar>
              <w:top w:w="0" w:type="dxa"/>
              <w:left w:w="108" w:type="dxa"/>
              <w:bottom w:w="0" w:type="dxa"/>
              <w:right w:w="108" w:type="dxa"/>
            </w:tcMar>
            <w:vAlign w:val="center"/>
          </w:tcPr>
          <w:p w:rsidR="000276EF" w:rsidP="00225208" w:rsidRDefault="000276EF">
            <w:pPr>
              <w:pStyle w:val="Standard"/>
              <w:widowControl/>
              <w:jc w:val="right"/>
              <w:rPr>
                <w:bCs/>
                <w:color w:val="000000"/>
                <w:sz w:val="22"/>
                <w:szCs w:val="22"/>
              </w:rPr>
            </w:pPr>
            <w:r w:rsidRPr="00333AA5">
              <w:rPr>
                <w:bCs/>
                <w:color w:val="000000"/>
                <w:sz w:val="22"/>
                <w:szCs w:val="22"/>
              </w:rPr>
              <w:t xml:space="preserve">     8.707,30</w:t>
            </w:r>
          </w:p>
          <w:p w:rsidR="000276EF" w:rsidP="00225208" w:rsidRDefault="000276EF">
            <w:pPr>
              <w:pStyle w:val="Standard"/>
              <w:widowControl/>
              <w:jc w:val="right"/>
              <w:rPr>
                <w:bCs/>
                <w:color w:val="000000"/>
                <w:sz w:val="22"/>
                <w:szCs w:val="22"/>
              </w:rPr>
            </w:pPr>
            <w:r>
              <w:rPr>
                <w:bCs/>
                <w:color w:val="000000"/>
                <w:sz w:val="22"/>
                <w:szCs w:val="22"/>
              </w:rPr>
              <w:t>+</w:t>
            </w:r>
          </w:p>
          <w:p w:rsidRPr="00333AA5" w:rsidR="000276EF" w:rsidP="00225208" w:rsidRDefault="000276EF">
            <w:pPr>
              <w:pStyle w:val="Standard"/>
              <w:widowControl/>
              <w:jc w:val="right"/>
              <w:rPr>
                <w:bCs/>
                <w:color w:val="000000"/>
                <w:sz w:val="22"/>
                <w:szCs w:val="22"/>
              </w:rPr>
            </w:pPr>
            <w:r>
              <w:rPr>
                <w:bCs/>
                <w:color w:val="000000"/>
                <w:sz w:val="22"/>
                <w:szCs w:val="22"/>
              </w:rPr>
              <w:t>50.000,00</w:t>
            </w:r>
          </w:p>
        </w:tc>
      </w:tr>
      <w:tr w:rsidR="000276EF"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 xml:space="preserve">ukupno: </w:t>
            </w:r>
          </w:p>
          <w:p w:rsidRPr="00333AA5" w:rsidR="000276EF" w:rsidP="002865E2" w:rsidRDefault="000276EF">
            <w:pPr>
              <w:pStyle w:val="Standard"/>
              <w:widowControl/>
              <w:jc w:val="right"/>
              <w:rPr>
                <w:color w:val="000000"/>
                <w:sz w:val="22"/>
                <w:szCs w:val="22"/>
              </w:rPr>
            </w:pPr>
            <w:r>
              <w:rPr>
                <w:color w:val="000000"/>
                <w:sz w:val="22"/>
                <w:szCs w:val="22"/>
              </w:rPr>
              <w:t>58.707,30</w:t>
            </w:r>
          </w:p>
        </w:tc>
      </w:tr>
      <w:tr w:rsidR="000276EF" w:rsidTr="00593ABE">
        <w:trPr>
          <w:trHeight w:val="56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t>2</w:t>
            </w:r>
          </w:p>
        </w:tc>
        <w:tc>
          <w:tcPr>
            <w:tcW w:w="0" w:type="auto"/>
            <w:vMerge w:val="restart"/>
            <w:tcBorders>
              <w:left w:val="single" w:color="00000A" w:sz="8" w:space="0"/>
              <w:bottom w:val="single" w:color="000000" w:sz="4"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color w:val="000000"/>
                <w:sz w:val="22"/>
                <w:szCs w:val="22"/>
              </w:rPr>
            </w:pPr>
            <w:r>
              <w:rPr>
                <w:b/>
                <w:color w:val="000000"/>
                <w:sz w:val="22"/>
                <w:szCs w:val="22"/>
              </w:rPr>
              <w:t>Ivica Kovačević</w:t>
            </w:r>
          </w:p>
          <w:p w:rsidR="000276EF" w:rsidP="002865E2" w:rsidRDefault="000276EF">
            <w:pPr>
              <w:pStyle w:val="Standard"/>
              <w:widowControl/>
              <w:rPr>
                <w:color w:val="000000"/>
                <w:sz w:val="22"/>
                <w:szCs w:val="22"/>
              </w:rPr>
            </w:pPr>
            <w:r>
              <w:rPr>
                <w:color w:val="000000"/>
                <w:sz w:val="22"/>
                <w:szCs w:val="22"/>
              </w:rPr>
              <w:t xml:space="preserve">III Pile 29  </w:t>
            </w:r>
          </w:p>
          <w:p w:rsidR="000276EF" w:rsidP="002865E2" w:rsidRDefault="000276EF">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0" w:sz="4"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256047224</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bCs/>
                <w:color w:val="000000"/>
                <w:sz w:val="22"/>
                <w:szCs w:val="22"/>
              </w:rPr>
            </w:pPr>
            <w:r w:rsidRPr="00333AA5">
              <w:rPr>
                <w:bCs/>
                <w:color w:val="000000"/>
                <w:sz w:val="22"/>
                <w:szCs w:val="22"/>
              </w:rPr>
              <w:t>3.957,80</w:t>
            </w:r>
          </w:p>
        </w:tc>
      </w:tr>
      <w:tr w:rsidR="000276EF"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0" w:sz="4"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0" w:sz="4"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tcBorders>
              <w:bottom w:val="single" w:color="000000" w:sz="4"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color w:val="000000"/>
                <w:sz w:val="22"/>
                <w:szCs w:val="22"/>
              </w:rPr>
            </w:pPr>
          </w:p>
        </w:tc>
      </w:tr>
      <w:tr w:rsidR="000276EF" w:rsidTr="00593ABE">
        <w:trPr>
          <w:trHeight w:val="560"/>
          <w:jc w:val="center"/>
        </w:trPr>
        <w:tc>
          <w:tcPr>
            <w:tcW w:w="0" w:type="auto"/>
            <w:vMerge w:val="restart"/>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t>3</w:t>
            </w:r>
          </w:p>
        </w:tc>
        <w:tc>
          <w:tcPr>
            <w:tcW w:w="0" w:type="auto"/>
            <w:vMerge w:val="restart"/>
            <w:tcBorders>
              <w:top w:val="single" w:color="000000"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color w:val="000000"/>
                <w:sz w:val="22"/>
                <w:szCs w:val="22"/>
              </w:rPr>
            </w:pPr>
            <w:r>
              <w:rPr>
                <w:b/>
                <w:color w:val="000000"/>
                <w:sz w:val="22"/>
                <w:szCs w:val="22"/>
              </w:rPr>
              <w:t>Danica  Češnjaj</w:t>
            </w:r>
          </w:p>
          <w:p w:rsidR="000276EF" w:rsidP="002865E2" w:rsidRDefault="000276EF">
            <w:pPr>
              <w:pStyle w:val="Standard"/>
              <w:widowControl/>
              <w:rPr>
                <w:color w:val="000000"/>
                <w:sz w:val="22"/>
                <w:szCs w:val="22"/>
              </w:rPr>
            </w:pPr>
            <w:r>
              <w:rPr>
                <w:color w:val="000000"/>
                <w:sz w:val="22"/>
                <w:szCs w:val="22"/>
              </w:rPr>
              <w:t>Trnsko 9D</w:t>
            </w:r>
          </w:p>
          <w:p w:rsidR="000276EF" w:rsidP="002865E2" w:rsidRDefault="000276EF">
            <w:pPr>
              <w:pStyle w:val="Standard"/>
              <w:widowControl/>
              <w:rPr>
                <w:color w:val="000000"/>
                <w:sz w:val="22"/>
                <w:szCs w:val="22"/>
              </w:rPr>
            </w:pPr>
            <w:r>
              <w:rPr>
                <w:color w:val="000000"/>
                <w:sz w:val="22"/>
                <w:szCs w:val="22"/>
              </w:rPr>
              <w:t>Zagreb</w:t>
            </w:r>
          </w:p>
        </w:tc>
        <w:tc>
          <w:tcPr>
            <w:tcW w:w="0" w:type="auto"/>
            <w:vMerge w:val="restart"/>
            <w:tcBorders>
              <w:top w:val="single" w:color="000000"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54938382455</w:t>
            </w:r>
          </w:p>
        </w:tc>
        <w:tc>
          <w:tcPr>
            <w:tcW w:w="0" w:type="auto"/>
            <w:tcBorders>
              <w:top w:val="single" w:color="000000" w:sz="4"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center"/>
              <w:rPr>
                <w:bCs/>
                <w:color w:val="000000"/>
                <w:sz w:val="22"/>
                <w:szCs w:val="22"/>
              </w:rPr>
            </w:pPr>
            <w:r>
              <w:rPr>
                <w:bCs/>
                <w:color w:val="000000"/>
                <w:sz w:val="22"/>
                <w:szCs w:val="22"/>
              </w:rPr>
              <w:t xml:space="preserve">           </w:t>
            </w:r>
            <w:r w:rsidRPr="00333AA5">
              <w:rPr>
                <w:bCs/>
                <w:color w:val="000000"/>
                <w:sz w:val="22"/>
                <w:szCs w:val="22"/>
              </w:rPr>
              <w:t>3.815,08</w:t>
            </w:r>
          </w:p>
        </w:tc>
      </w:tr>
      <w:tr w:rsidR="000276EF" w:rsidTr="00CA5D8D">
        <w:trPr>
          <w:trHeight w:val="383"/>
          <w:jc w:val="center"/>
        </w:trPr>
        <w:tc>
          <w:tcPr>
            <w:tcW w:w="0" w:type="auto"/>
            <w:vMerge/>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top w:val="single" w:color="000000"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top w:val="single" w:color="000000"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center"/>
              <w:rPr>
                <w:color w:val="000000"/>
                <w:sz w:val="22"/>
                <w:szCs w:val="22"/>
              </w:rPr>
            </w:pPr>
          </w:p>
        </w:tc>
      </w:tr>
      <w:tr w:rsidR="000276EF" w:rsidTr="00593ABE">
        <w:trPr>
          <w:trHeight w:val="112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t>4</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color w:val="000000"/>
                <w:sz w:val="22"/>
                <w:szCs w:val="22"/>
              </w:rPr>
            </w:pPr>
            <w:r>
              <w:rPr>
                <w:b/>
                <w:color w:val="000000"/>
                <w:sz w:val="22"/>
                <w:szCs w:val="22"/>
              </w:rPr>
              <w:t>Sanja  Stojanović</w:t>
            </w:r>
          </w:p>
          <w:p w:rsidR="000276EF" w:rsidP="002865E2" w:rsidRDefault="000276EF">
            <w:pPr>
              <w:pStyle w:val="Standard"/>
              <w:widowControl/>
              <w:rPr>
                <w:color w:val="000000"/>
                <w:sz w:val="22"/>
                <w:szCs w:val="22"/>
              </w:rPr>
            </w:pPr>
            <w:r>
              <w:rPr>
                <w:color w:val="000000"/>
                <w:sz w:val="22"/>
                <w:szCs w:val="22"/>
              </w:rPr>
              <w:t>Samoborska cesta 97</w:t>
            </w:r>
          </w:p>
          <w:p w:rsidR="000276EF" w:rsidP="002865E2" w:rsidRDefault="000276EF">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16828514580</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bCs/>
                <w:color w:val="000000"/>
                <w:sz w:val="22"/>
                <w:szCs w:val="22"/>
              </w:rPr>
            </w:pPr>
            <w:r w:rsidRPr="00333AA5">
              <w:rPr>
                <w:bCs/>
                <w:color w:val="000000"/>
                <w:sz w:val="22"/>
                <w:szCs w:val="22"/>
              </w:rPr>
              <w:t>3.843,48</w:t>
            </w:r>
          </w:p>
        </w:tc>
      </w:tr>
      <w:tr w:rsidR="000276EF" w:rsidTr="00CA5D8D">
        <w:trPr>
          <w:trHeight w:val="6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color w:val="000000"/>
                <w:sz w:val="22"/>
                <w:szCs w:val="22"/>
              </w:rPr>
            </w:pPr>
          </w:p>
        </w:tc>
      </w:tr>
      <w:tr w:rsidR="000276EF" w:rsidTr="00593ABE">
        <w:trPr>
          <w:trHeight w:val="560"/>
          <w:jc w:val="center"/>
        </w:trPr>
        <w:tc>
          <w:tcPr>
            <w:tcW w:w="0" w:type="auto"/>
            <w:vMerge w:val="restart"/>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t>5</w:t>
            </w:r>
          </w:p>
        </w:tc>
        <w:tc>
          <w:tcPr>
            <w:tcW w:w="0" w:type="auto"/>
            <w:vMerge w:val="restart"/>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color w:val="000000"/>
                <w:sz w:val="22"/>
                <w:szCs w:val="22"/>
              </w:rPr>
            </w:pPr>
            <w:r>
              <w:rPr>
                <w:b/>
                <w:color w:val="000000"/>
                <w:sz w:val="22"/>
                <w:szCs w:val="22"/>
              </w:rPr>
              <w:t>Igor  Šinkovec</w:t>
            </w:r>
          </w:p>
          <w:p w:rsidR="000276EF" w:rsidP="002865E2" w:rsidRDefault="000276EF">
            <w:pPr>
              <w:pStyle w:val="Standard"/>
              <w:widowControl/>
              <w:rPr>
                <w:color w:val="000000"/>
                <w:sz w:val="22"/>
                <w:szCs w:val="22"/>
              </w:rPr>
            </w:pPr>
            <w:r>
              <w:rPr>
                <w:color w:val="000000"/>
                <w:sz w:val="22"/>
                <w:szCs w:val="22"/>
              </w:rPr>
              <w:t>Preradovićeva 15</w:t>
            </w:r>
          </w:p>
          <w:p w:rsidR="000276EF" w:rsidP="002865E2" w:rsidRDefault="000276EF">
            <w:pPr>
              <w:pStyle w:val="Standard"/>
              <w:widowControl/>
              <w:rPr>
                <w:color w:val="000000"/>
                <w:sz w:val="22"/>
                <w:szCs w:val="22"/>
              </w:rPr>
            </w:pPr>
            <w:r>
              <w:rPr>
                <w:color w:val="000000"/>
                <w:sz w:val="22"/>
                <w:szCs w:val="22"/>
              </w:rPr>
              <w:t>Samobor</w:t>
            </w:r>
          </w:p>
        </w:tc>
        <w:tc>
          <w:tcPr>
            <w:tcW w:w="0" w:type="auto"/>
            <w:vMerge w:val="restart"/>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19392050199</w:t>
            </w:r>
          </w:p>
        </w:tc>
        <w:tc>
          <w:tcPr>
            <w:tcW w:w="0" w:type="auto"/>
            <w:tcBorders>
              <w:top w:val="single" w:color="00000A" w:sz="4"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bCs/>
                <w:color w:val="000000"/>
                <w:sz w:val="22"/>
                <w:szCs w:val="22"/>
              </w:rPr>
            </w:pPr>
            <w:r w:rsidRPr="00333AA5">
              <w:rPr>
                <w:bCs/>
                <w:color w:val="000000"/>
                <w:sz w:val="22"/>
                <w:szCs w:val="22"/>
              </w:rPr>
              <w:t xml:space="preserve">  8.801,65</w:t>
            </w:r>
          </w:p>
        </w:tc>
      </w:tr>
      <w:tr w:rsidR="000276EF" w:rsidTr="00593ABE">
        <w:trPr>
          <w:trHeight w:val="570"/>
          <w:jc w:val="center"/>
        </w:trPr>
        <w:tc>
          <w:tcPr>
            <w:tcW w:w="0" w:type="auto"/>
            <w:vMerge/>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color w:val="000000"/>
                <w:sz w:val="22"/>
                <w:szCs w:val="22"/>
              </w:rPr>
            </w:pPr>
          </w:p>
        </w:tc>
      </w:tr>
      <w:tr w:rsidR="000276EF" w:rsidTr="00593ABE">
        <w:trPr>
          <w:trHeight w:val="56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t>6</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color w:val="000000"/>
                <w:sz w:val="22"/>
                <w:szCs w:val="22"/>
              </w:rPr>
            </w:pPr>
            <w:r>
              <w:rPr>
                <w:b/>
                <w:color w:val="000000"/>
                <w:sz w:val="22"/>
                <w:szCs w:val="22"/>
              </w:rPr>
              <w:t>Tajana Kožulj</w:t>
            </w:r>
          </w:p>
          <w:p w:rsidR="000276EF" w:rsidP="002865E2" w:rsidRDefault="000276EF">
            <w:pPr>
              <w:pStyle w:val="Standard"/>
              <w:widowControl/>
              <w:rPr>
                <w:color w:val="000000"/>
                <w:sz w:val="22"/>
                <w:szCs w:val="22"/>
              </w:rPr>
            </w:pPr>
            <w:r>
              <w:rPr>
                <w:color w:val="000000"/>
                <w:sz w:val="22"/>
                <w:szCs w:val="22"/>
              </w:rPr>
              <w:t xml:space="preserve">Side Košutića 28  </w:t>
            </w:r>
          </w:p>
          <w:p w:rsidR="000276EF" w:rsidP="002865E2" w:rsidRDefault="000276EF">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2299909993</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bCs/>
                <w:color w:val="000000"/>
                <w:sz w:val="22"/>
                <w:szCs w:val="22"/>
              </w:rPr>
            </w:pPr>
            <w:r w:rsidRPr="00333AA5">
              <w:rPr>
                <w:bCs/>
                <w:color w:val="000000"/>
                <w:sz w:val="22"/>
                <w:szCs w:val="22"/>
              </w:rPr>
              <w:t>8.103,75</w:t>
            </w:r>
          </w:p>
        </w:tc>
      </w:tr>
      <w:tr w:rsidR="000276EF"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color w:val="000000"/>
                <w:sz w:val="22"/>
                <w:szCs w:val="22"/>
              </w:rPr>
            </w:pPr>
          </w:p>
        </w:tc>
      </w:tr>
      <w:tr w:rsidR="000276EF" w:rsidTr="00593ABE">
        <w:trPr>
          <w:trHeight w:val="84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t>7</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color w:val="000000"/>
                <w:sz w:val="22"/>
                <w:szCs w:val="22"/>
              </w:rPr>
            </w:pPr>
            <w:r>
              <w:rPr>
                <w:b/>
                <w:color w:val="000000"/>
                <w:sz w:val="22"/>
                <w:szCs w:val="22"/>
              </w:rPr>
              <w:t>Luka  Babić</w:t>
            </w:r>
          </w:p>
          <w:p w:rsidR="000276EF" w:rsidP="002865E2" w:rsidRDefault="000276EF">
            <w:pPr>
              <w:pStyle w:val="Standard"/>
              <w:widowControl/>
              <w:rPr>
                <w:color w:val="000000"/>
                <w:sz w:val="22"/>
                <w:szCs w:val="22"/>
              </w:rPr>
            </w:pPr>
            <w:r>
              <w:rPr>
                <w:color w:val="000000"/>
                <w:sz w:val="22"/>
                <w:szCs w:val="22"/>
              </w:rPr>
              <w:t>Božidara Magovca 79</w:t>
            </w:r>
          </w:p>
          <w:p w:rsidR="000276EF" w:rsidP="002865E2" w:rsidRDefault="000276EF">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74711430497</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bCs/>
                <w:color w:val="000000"/>
                <w:sz w:val="22"/>
                <w:szCs w:val="22"/>
              </w:rPr>
            </w:pPr>
            <w:r w:rsidRPr="00333AA5">
              <w:rPr>
                <w:bCs/>
                <w:color w:val="000000"/>
                <w:sz w:val="22"/>
                <w:szCs w:val="22"/>
              </w:rPr>
              <w:t>12.392,65</w:t>
            </w:r>
          </w:p>
        </w:tc>
      </w:tr>
      <w:tr w:rsidR="000276EF"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color w:val="000000"/>
                <w:sz w:val="22"/>
                <w:szCs w:val="22"/>
              </w:rPr>
            </w:pPr>
          </w:p>
        </w:tc>
      </w:tr>
      <w:tr w:rsidR="000276EF" w:rsidTr="00593ABE">
        <w:trPr>
          <w:trHeight w:val="56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t>8</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color w:val="000000"/>
                <w:sz w:val="22"/>
                <w:szCs w:val="22"/>
              </w:rPr>
            </w:pPr>
            <w:r>
              <w:rPr>
                <w:b/>
                <w:color w:val="000000"/>
                <w:sz w:val="22"/>
                <w:szCs w:val="22"/>
              </w:rPr>
              <w:t>Slobodan Vukadinović</w:t>
            </w:r>
          </w:p>
          <w:p w:rsidR="000276EF" w:rsidP="002865E2" w:rsidRDefault="000276EF">
            <w:pPr>
              <w:pStyle w:val="Standard"/>
              <w:widowControl/>
              <w:rPr>
                <w:color w:val="000000"/>
                <w:sz w:val="22"/>
                <w:szCs w:val="22"/>
              </w:rPr>
            </w:pPr>
            <w:r>
              <w:rPr>
                <w:color w:val="000000"/>
                <w:sz w:val="22"/>
                <w:szCs w:val="22"/>
              </w:rPr>
              <w:t xml:space="preserve">Selska cesta 30 c  </w:t>
            </w:r>
          </w:p>
          <w:p w:rsidR="000276EF" w:rsidP="002865E2" w:rsidRDefault="000276EF">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88132905817</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bCs/>
                <w:color w:val="000000"/>
                <w:sz w:val="22"/>
                <w:szCs w:val="22"/>
              </w:rPr>
            </w:pPr>
            <w:r w:rsidRPr="00333AA5">
              <w:rPr>
                <w:bCs/>
                <w:color w:val="000000"/>
                <w:sz w:val="22"/>
                <w:szCs w:val="22"/>
              </w:rPr>
              <w:t>2.892,24</w:t>
            </w:r>
          </w:p>
        </w:tc>
      </w:tr>
      <w:tr w:rsidR="000276EF"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color w:val="000000"/>
                <w:sz w:val="22"/>
                <w:szCs w:val="22"/>
              </w:rPr>
            </w:pPr>
          </w:p>
        </w:tc>
      </w:tr>
      <w:tr w:rsidR="000276EF" w:rsidTr="00593ABE">
        <w:trPr>
          <w:trHeight w:val="56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t>9</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color w:val="000000"/>
                <w:sz w:val="22"/>
                <w:szCs w:val="22"/>
              </w:rPr>
            </w:pPr>
            <w:r>
              <w:rPr>
                <w:b/>
                <w:color w:val="000000"/>
                <w:sz w:val="22"/>
                <w:szCs w:val="22"/>
              </w:rPr>
              <w:t>Slađana Vujčetić</w:t>
            </w:r>
          </w:p>
          <w:p w:rsidR="000276EF" w:rsidP="002865E2" w:rsidRDefault="000276EF">
            <w:pPr>
              <w:pStyle w:val="Standard"/>
              <w:widowControl/>
              <w:rPr>
                <w:color w:val="000000"/>
                <w:sz w:val="22"/>
                <w:szCs w:val="22"/>
              </w:rPr>
            </w:pPr>
            <w:r>
              <w:rPr>
                <w:color w:val="000000"/>
                <w:sz w:val="22"/>
                <w:szCs w:val="22"/>
              </w:rPr>
              <w:t xml:space="preserve">Ivančani 38  </w:t>
            </w:r>
          </w:p>
          <w:p w:rsidR="000276EF" w:rsidP="002865E2" w:rsidRDefault="000276EF">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10396099821</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bCs/>
                <w:color w:val="000000"/>
                <w:sz w:val="22"/>
                <w:szCs w:val="22"/>
              </w:rPr>
            </w:pPr>
            <w:r w:rsidRPr="00333AA5">
              <w:rPr>
                <w:bCs/>
                <w:color w:val="000000"/>
                <w:sz w:val="22"/>
                <w:szCs w:val="22"/>
              </w:rPr>
              <w:t xml:space="preserve">  5.636,89</w:t>
            </w:r>
          </w:p>
        </w:tc>
      </w:tr>
      <w:tr w:rsidR="000276EF"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tc>
        <w:tc>
          <w:tcPr>
            <w:tcW w:w="0" w:type="auto"/>
            <w:tcBorders>
              <w:bottom w:val="single" w:color="00000A" w:sz="4"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color w:val="000000"/>
                <w:sz w:val="22"/>
                <w:szCs w:val="22"/>
              </w:rPr>
            </w:pPr>
          </w:p>
        </w:tc>
      </w:tr>
      <w:tr w:rsidR="000276EF" w:rsidTr="00593ABE">
        <w:trPr>
          <w:trHeight w:val="850"/>
          <w:jc w:val="center"/>
        </w:trPr>
        <w:tc>
          <w:tcPr>
            <w:tcW w:w="0" w:type="auto"/>
            <w:tcBorders>
              <w:top w:val="single" w:color="00000A" w:sz="4" w:space="0"/>
              <w:left w:val="single" w:color="00000A" w:sz="8" w:space="0"/>
              <w:bottom w:val="single" w:color="000000" w:sz="4"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lastRenderedPageBreak/>
              <w:t>10</w:t>
            </w:r>
          </w:p>
        </w:tc>
        <w:tc>
          <w:tcPr>
            <w:tcW w:w="0" w:type="auto"/>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color w:val="000000"/>
                <w:sz w:val="22"/>
                <w:szCs w:val="22"/>
              </w:rPr>
            </w:pPr>
            <w:r>
              <w:rPr>
                <w:b/>
                <w:color w:val="000000"/>
                <w:sz w:val="22"/>
                <w:szCs w:val="22"/>
              </w:rPr>
              <w:t>Agencija za osiguranje radničkih prava</w:t>
            </w:r>
          </w:p>
          <w:p w:rsidR="000276EF" w:rsidP="002865E2" w:rsidRDefault="000276EF">
            <w:pPr>
              <w:pStyle w:val="Standard"/>
              <w:widowControl/>
              <w:rPr>
                <w:color w:val="000000"/>
                <w:sz w:val="22"/>
                <w:szCs w:val="22"/>
              </w:rPr>
            </w:pPr>
            <w:r>
              <w:rPr>
                <w:color w:val="000000"/>
                <w:sz w:val="22"/>
                <w:szCs w:val="22"/>
              </w:rPr>
              <w:t>Frankopanska 11</w:t>
            </w:r>
          </w:p>
          <w:p w:rsidR="000276EF" w:rsidP="002865E2" w:rsidRDefault="000276EF">
            <w:pPr>
              <w:pStyle w:val="Standard"/>
              <w:widowControl/>
              <w:rPr>
                <w:color w:val="000000"/>
                <w:sz w:val="22"/>
                <w:szCs w:val="22"/>
              </w:rPr>
            </w:pPr>
            <w:r>
              <w:rPr>
                <w:color w:val="000000"/>
                <w:sz w:val="22"/>
                <w:szCs w:val="22"/>
              </w:rPr>
              <w:t>Zagreb</w:t>
            </w:r>
          </w:p>
        </w:tc>
        <w:tc>
          <w:tcPr>
            <w:tcW w:w="0" w:type="auto"/>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43234722109</w:t>
            </w:r>
          </w:p>
        </w:tc>
        <w:tc>
          <w:tcPr>
            <w:tcW w:w="0" w:type="auto"/>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bCs/>
                <w:color w:val="000000"/>
                <w:sz w:val="22"/>
                <w:szCs w:val="22"/>
              </w:rPr>
            </w:pPr>
            <w:r w:rsidRPr="00333AA5">
              <w:rPr>
                <w:bCs/>
                <w:color w:val="000000"/>
                <w:sz w:val="22"/>
                <w:szCs w:val="22"/>
              </w:rPr>
              <w:t>101.323,10</w:t>
            </w:r>
          </w:p>
        </w:tc>
      </w:tr>
      <w:tr w:rsidR="000276EF" w:rsidTr="00593ABE">
        <w:trPr>
          <w:trHeight w:val="850"/>
          <w:jc w:val="center"/>
        </w:trPr>
        <w:tc>
          <w:tcPr>
            <w:tcW w:w="0" w:type="auto"/>
            <w:tcBorders>
              <w:top w:val="single" w:color="000000"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t>11</w:t>
            </w:r>
          </w:p>
        </w:tc>
        <w:tc>
          <w:tcPr>
            <w:tcW w:w="0" w:type="auto"/>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color w:val="000000"/>
                <w:sz w:val="22"/>
                <w:szCs w:val="22"/>
              </w:rPr>
            </w:pPr>
            <w:r>
              <w:rPr>
                <w:b/>
                <w:color w:val="000000"/>
                <w:sz w:val="22"/>
                <w:szCs w:val="22"/>
              </w:rPr>
              <w:t>Republika Hrvatska</w:t>
            </w:r>
          </w:p>
          <w:p w:rsidR="000276EF" w:rsidP="002865E2" w:rsidRDefault="000276EF">
            <w:pPr>
              <w:pStyle w:val="Standard"/>
              <w:widowControl/>
              <w:rPr>
                <w:color w:val="000000"/>
                <w:sz w:val="22"/>
                <w:szCs w:val="22"/>
              </w:rPr>
            </w:pPr>
          </w:p>
        </w:tc>
        <w:tc>
          <w:tcPr>
            <w:tcW w:w="0" w:type="auto"/>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color w:val="000000"/>
                <w:sz w:val="22"/>
                <w:szCs w:val="22"/>
              </w:rPr>
            </w:pPr>
            <w:r>
              <w:rPr>
                <w:color w:val="000000"/>
                <w:sz w:val="22"/>
                <w:szCs w:val="22"/>
              </w:rPr>
              <w:t>18683136487</w:t>
            </w:r>
          </w:p>
        </w:tc>
        <w:tc>
          <w:tcPr>
            <w:tcW w:w="0" w:type="auto"/>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Cs/>
                <w:color w:val="000000"/>
                <w:sz w:val="22"/>
                <w:szCs w:val="22"/>
              </w:rPr>
            </w:pPr>
            <w:r w:rsidRPr="00333AA5">
              <w:rPr>
                <w:bCs/>
                <w:color w:val="000000"/>
                <w:sz w:val="22"/>
                <w:szCs w:val="22"/>
              </w:rPr>
              <w:t>5.615,23</w:t>
            </w:r>
          </w:p>
          <w:p w:rsidR="000276EF" w:rsidP="002865E2" w:rsidRDefault="000276EF">
            <w:pPr>
              <w:pStyle w:val="Standard"/>
              <w:widowControl/>
              <w:jc w:val="right"/>
              <w:rPr>
                <w:bCs/>
                <w:color w:val="000000"/>
                <w:sz w:val="22"/>
                <w:szCs w:val="22"/>
              </w:rPr>
            </w:pPr>
            <w:r>
              <w:rPr>
                <w:bCs/>
                <w:color w:val="000000"/>
                <w:sz w:val="22"/>
                <w:szCs w:val="22"/>
              </w:rPr>
              <w:t>+71.592,49 +</w:t>
            </w:r>
          </w:p>
          <w:p w:rsidR="000276EF" w:rsidP="002865E2" w:rsidRDefault="000276EF">
            <w:pPr>
              <w:pStyle w:val="Standard"/>
              <w:widowControl/>
              <w:jc w:val="right"/>
              <w:rPr>
                <w:rFonts w:cs="Calibri"/>
                <w:color w:val="000000"/>
                <w:sz w:val="22"/>
                <w:szCs w:val="22"/>
              </w:rPr>
            </w:pPr>
            <w:r>
              <w:rPr>
                <w:rFonts w:cs="Calibri"/>
                <w:color w:val="000000"/>
                <w:sz w:val="22"/>
                <w:szCs w:val="22"/>
              </w:rPr>
              <w:t>608.426,50</w:t>
            </w:r>
          </w:p>
          <w:p w:rsidRPr="00333AA5" w:rsidR="000276EF" w:rsidP="002865E2" w:rsidRDefault="000276EF">
            <w:pPr>
              <w:pStyle w:val="Standard"/>
              <w:widowControl/>
              <w:jc w:val="right"/>
              <w:rPr>
                <w:bCs/>
                <w:color w:val="000000"/>
                <w:sz w:val="22"/>
                <w:szCs w:val="22"/>
              </w:rPr>
            </w:pPr>
            <w:r>
              <w:rPr>
                <w:rFonts w:cs="Calibri"/>
                <w:color w:val="000000"/>
                <w:sz w:val="22"/>
                <w:szCs w:val="22"/>
              </w:rPr>
              <w:t>ukupno: 685.634,22</w:t>
            </w:r>
          </w:p>
        </w:tc>
      </w:tr>
      <w:tr w:rsidR="000276EF" w:rsidTr="00CA5D8D">
        <w:trPr>
          <w:trHeight w:val="887"/>
          <w:jc w:val="center"/>
        </w:trPr>
        <w:tc>
          <w:tcPr>
            <w:tcW w:w="0" w:type="auto"/>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b/>
                <w:color w:val="000000"/>
                <w:sz w:val="22"/>
                <w:szCs w:val="22"/>
              </w:rPr>
            </w:pPr>
            <w:r>
              <w:rPr>
                <w:b/>
                <w:color w:val="000000"/>
                <w:sz w:val="22"/>
                <w:szCs w:val="22"/>
              </w:rPr>
              <w:t>12</w:t>
            </w:r>
          </w:p>
        </w:tc>
        <w:tc>
          <w:tcPr>
            <w:tcW w:w="0" w:type="auto"/>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rPr>
                <w:b/>
                <w:sz w:val="22"/>
                <w:szCs w:val="22"/>
              </w:rPr>
            </w:pPr>
            <w:r>
              <w:rPr>
                <w:b/>
                <w:sz w:val="22"/>
                <w:szCs w:val="22"/>
              </w:rPr>
              <w:t>Stjepan Dumančić</w:t>
            </w:r>
          </w:p>
          <w:p w:rsidR="000276EF" w:rsidP="002865E2" w:rsidRDefault="000276EF">
            <w:pPr>
              <w:pStyle w:val="Standard"/>
              <w:widowControl/>
              <w:rPr>
                <w:sz w:val="22"/>
                <w:szCs w:val="22"/>
              </w:rPr>
            </w:pPr>
            <w:r>
              <w:rPr>
                <w:sz w:val="22"/>
                <w:szCs w:val="22"/>
              </w:rPr>
              <w:t>Antuna Šoljana 7,</w:t>
            </w:r>
          </w:p>
          <w:p w:rsidR="000276EF" w:rsidP="002865E2" w:rsidRDefault="000276EF">
            <w:pPr>
              <w:pStyle w:val="Standard"/>
              <w:widowControl/>
              <w:rPr>
                <w:sz w:val="22"/>
                <w:szCs w:val="22"/>
              </w:rPr>
            </w:pPr>
            <w:r>
              <w:rPr>
                <w:sz w:val="22"/>
                <w:szCs w:val="22"/>
              </w:rPr>
              <w:t>Zagreb</w:t>
            </w:r>
          </w:p>
        </w:tc>
        <w:tc>
          <w:tcPr>
            <w:tcW w:w="0" w:type="auto"/>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vAlign w:val="center"/>
          </w:tcPr>
          <w:p w:rsidR="000276EF" w:rsidP="002865E2" w:rsidRDefault="000276EF">
            <w:pPr>
              <w:pStyle w:val="Standard"/>
              <w:widowControl/>
              <w:jc w:val="right"/>
              <w:rPr>
                <w:sz w:val="22"/>
                <w:szCs w:val="22"/>
              </w:rPr>
            </w:pPr>
            <w:r>
              <w:rPr>
                <w:sz w:val="22"/>
                <w:szCs w:val="22"/>
              </w:rPr>
              <w:t>43266041842</w:t>
            </w:r>
          </w:p>
        </w:tc>
        <w:tc>
          <w:tcPr>
            <w:tcW w:w="0" w:type="auto"/>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vAlign w:val="center"/>
          </w:tcPr>
          <w:p w:rsidRPr="00333AA5" w:rsidR="000276EF" w:rsidP="002865E2" w:rsidRDefault="000276EF">
            <w:pPr>
              <w:pStyle w:val="Standard"/>
              <w:widowControl/>
              <w:jc w:val="right"/>
              <w:rPr>
                <w:sz w:val="22"/>
                <w:szCs w:val="22"/>
              </w:rPr>
            </w:pPr>
            <w:r w:rsidRPr="00333AA5">
              <w:rPr>
                <w:sz w:val="22"/>
                <w:szCs w:val="22"/>
              </w:rPr>
              <w:t>553.179,57</w:t>
            </w:r>
          </w:p>
        </w:tc>
      </w:tr>
    </w:tbl>
    <w:p w:rsidR="002865E2" w:rsidP="002865E2" w:rsidRDefault="002865E2">
      <w:pPr>
        <w:pStyle w:val="Bezproreda"/>
        <w:jc w:val="both"/>
        <w:rPr>
          <w:sz w:val="24"/>
          <w:szCs w:val="24"/>
        </w:rPr>
      </w:pPr>
    </w:p>
    <w:tbl>
      <w:tblPr>
        <w:tblW w:w="0" w:type="auto"/>
        <w:tblInd w:w="-10" w:type="dxa"/>
        <w:tblCellMar>
          <w:left w:w="10" w:type="dxa"/>
          <w:right w:w="10" w:type="dxa"/>
        </w:tblCellMar>
        <w:tblLook w:firstRow="0" w:lastRow="0" w:firstColumn="0" w:lastColumn="0" w:noHBand="0" w:noVBand="0" w:val="0000"/>
      </w:tblPr>
      <w:tblGrid>
        <w:gridCol w:w="436"/>
        <w:gridCol w:w="2966"/>
        <w:gridCol w:w="1475"/>
        <w:gridCol w:w="1786"/>
        <w:gridCol w:w="1441"/>
      </w:tblGrid>
      <w:tr w:rsidR="00535C65" w:rsidTr="00CA5D8D">
        <w:trPr>
          <w:trHeight w:val="660"/>
        </w:trPr>
        <w:tc>
          <w:tcPr>
            <w:tcW w:w="436" w:type="dxa"/>
            <w:tcBorders>
              <w:top w:val="single" w:color="auto"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13</w:t>
            </w:r>
          </w:p>
        </w:tc>
        <w:tc>
          <w:tcPr>
            <w:tcW w:w="2966" w:type="dxa"/>
            <w:tcBorders>
              <w:top w:val="single" w:color="auto"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GRAD ZAGREB</w:t>
            </w:r>
          </w:p>
          <w:p w:rsidR="00535C65" w:rsidP="002865E2" w:rsidRDefault="00535C65">
            <w:pPr>
              <w:pStyle w:val="Standard"/>
              <w:widowControl/>
            </w:pPr>
            <w:r>
              <w:rPr>
                <w:b/>
                <w:color w:val="000000"/>
                <w:sz w:val="22"/>
                <w:szCs w:val="22"/>
              </w:rPr>
              <w:t>KOMUNALNI DOPR</w:t>
            </w:r>
            <w:r>
              <w:rPr>
                <w:color w:val="000000"/>
                <w:sz w:val="22"/>
                <w:szCs w:val="22"/>
              </w:rPr>
              <w:t>.</w:t>
            </w:r>
          </w:p>
          <w:p w:rsidR="00535C65" w:rsidP="002865E2" w:rsidRDefault="00535C65">
            <w:pPr>
              <w:pStyle w:val="Standard"/>
              <w:widowControl/>
              <w:rPr>
                <w:color w:val="000000"/>
                <w:sz w:val="22"/>
                <w:szCs w:val="22"/>
              </w:rPr>
            </w:pPr>
            <w:r>
              <w:rPr>
                <w:color w:val="000000"/>
                <w:sz w:val="22"/>
                <w:szCs w:val="22"/>
              </w:rPr>
              <w:t>Trg S. Radića 1</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auto"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6181789437</w:t>
            </w:r>
          </w:p>
        </w:tc>
        <w:tc>
          <w:tcPr>
            <w:tcW w:w="1786" w:type="dxa"/>
            <w:tcBorders>
              <w:top w:val="single" w:color="auto"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903.981,71</w:t>
            </w:r>
          </w:p>
        </w:tc>
        <w:tc>
          <w:tcPr>
            <w:tcW w:w="1441" w:type="dxa"/>
            <w:tcBorders>
              <w:top w:val="single" w:color="auto" w:sz="4" w:space="0"/>
              <w:bottom w:val="single" w:color="00000A" w:sz="4"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14</w:t>
            </w: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HRVATSKE VODE</w:t>
            </w:r>
          </w:p>
          <w:p w:rsidR="00535C65" w:rsidP="002865E2" w:rsidRDefault="00535C65">
            <w:pPr>
              <w:pStyle w:val="Standard"/>
              <w:widowControl/>
              <w:rPr>
                <w:color w:val="000000"/>
                <w:sz w:val="22"/>
                <w:szCs w:val="22"/>
              </w:rPr>
            </w:pPr>
            <w:r>
              <w:rPr>
                <w:color w:val="000000"/>
                <w:sz w:val="22"/>
                <w:szCs w:val="22"/>
              </w:rPr>
              <w:t>vodogosp. odjel za gornju Savu</w:t>
            </w:r>
          </w:p>
          <w:p w:rsidR="00535C65" w:rsidP="002865E2" w:rsidRDefault="00535C65">
            <w:pPr>
              <w:pStyle w:val="Standard"/>
              <w:widowControl/>
              <w:rPr>
                <w:color w:val="000000"/>
                <w:sz w:val="22"/>
                <w:szCs w:val="22"/>
              </w:rPr>
            </w:pPr>
            <w:r>
              <w:rPr>
                <w:color w:val="000000"/>
                <w:sz w:val="22"/>
                <w:szCs w:val="22"/>
              </w:rPr>
              <w:t>Ul. grada Vukovara 220</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28921383001</w:t>
            </w: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14.068,08</w:t>
            </w: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15</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HRVATSKE VODE</w:t>
            </w:r>
          </w:p>
          <w:p w:rsidR="00535C65" w:rsidP="002865E2" w:rsidRDefault="00535C65">
            <w:pPr>
              <w:pStyle w:val="Standard"/>
              <w:widowControl/>
              <w:rPr>
                <w:color w:val="000000"/>
                <w:sz w:val="22"/>
                <w:szCs w:val="22"/>
              </w:rPr>
            </w:pPr>
            <w:r>
              <w:rPr>
                <w:color w:val="000000"/>
                <w:sz w:val="22"/>
                <w:szCs w:val="22"/>
              </w:rPr>
              <w:t>odjel za gornju Savu</w:t>
            </w:r>
          </w:p>
          <w:p w:rsidR="00535C65" w:rsidP="002865E2" w:rsidRDefault="00535C65">
            <w:pPr>
              <w:pStyle w:val="Standard"/>
              <w:widowControl/>
              <w:rPr>
                <w:color w:val="000000"/>
                <w:sz w:val="22"/>
                <w:szCs w:val="22"/>
              </w:rPr>
            </w:pPr>
            <w:r>
              <w:rPr>
                <w:color w:val="000000"/>
                <w:sz w:val="22"/>
                <w:szCs w:val="22"/>
              </w:rPr>
              <w:t>Ul. grada Vukovara 220</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28921383001</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sz w:val="22"/>
                <w:szCs w:val="22"/>
              </w:rPr>
            </w:pPr>
            <w:r>
              <w:rPr>
                <w:sz w:val="22"/>
                <w:szCs w:val="22"/>
              </w:rPr>
              <w:t>1.335.189,59</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16</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AM-INTERIJERI OBRT</w:t>
            </w:r>
          </w:p>
          <w:p w:rsidR="00535C65" w:rsidP="002865E2" w:rsidRDefault="00535C65">
            <w:pPr>
              <w:pStyle w:val="Standard"/>
              <w:widowControl/>
              <w:rPr>
                <w:b/>
                <w:color w:val="000000"/>
                <w:sz w:val="22"/>
                <w:szCs w:val="22"/>
              </w:rPr>
            </w:pPr>
            <w:r>
              <w:rPr>
                <w:b/>
                <w:color w:val="000000"/>
                <w:sz w:val="22"/>
                <w:szCs w:val="22"/>
              </w:rPr>
              <w:t>ZA STROPOVE</w:t>
            </w:r>
          </w:p>
          <w:p w:rsidR="00535C65" w:rsidP="002865E2" w:rsidRDefault="00535C65">
            <w:pPr>
              <w:pStyle w:val="Standard"/>
              <w:widowControl/>
              <w:rPr>
                <w:color w:val="000000"/>
                <w:sz w:val="22"/>
                <w:szCs w:val="22"/>
              </w:rPr>
            </w:pPr>
            <w:r>
              <w:rPr>
                <w:color w:val="000000"/>
                <w:sz w:val="22"/>
                <w:szCs w:val="22"/>
              </w:rPr>
              <w:t>Mato  Tolić</w:t>
            </w:r>
          </w:p>
          <w:p w:rsidR="00535C65" w:rsidP="002865E2" w:rsidRDefault="00535C65">
            <w:pPr>
              <w:pStyle w:val="Standard"/>
              <w:widowControl/>
              <w:rPr>
                <w:color w:val="000000"/>
                <w:sz w:val="22"/>
                <w:szCs w:val="22"/>
              </w:rPr>
            </w:pPr>
            <w:r>
              <w:rPr>
                <w:color w:val="000000"/>
                <w:sz w:val="22"/>
                <w:szCs w:val="22"/>
              </w:rPr>
              <w:t>Podvrti 10</w:t>
            </w:r>
          </w:p>
          <w:p w:rsidR="00535C65" w:rsidP="002865E2" w:rsidRDefault="00535C65">
            <w:pPr>
              <w:pStyle w:val="Standard"/>
              <w:widowControl/>
              <w:rPr>
                <w:color w:val="000000"/>
                <w:sz w:val="22"/>
                <w:szCs w:val="22"/>
              </w:rPr>
            </w:pPr>
            <w:r>
              <w:rPr>
                <w:color w:val="000000"/>
                <w:sz w:val="22"/>
                <w:szCs w:val="22"/>
              </w:rPr>
              <w:t>Prigorje Brdovečko</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44119067267</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rFonts w:cs="Calibri"/>
                <w:color w:val="000000"/>
                <w:sz w:val="22"/>
                <w:szCs w:val="22"/>
              </w:rPr>
            </w:pPr>
            <w:r>
              <w:rPr>
                <w:rFonts w:cs="Calibri"/>
                <w:color w:val="000000"/>
                <w:sz w:val="22"/>
                <w:szCs w:val="22"/>
              </w:rPr>
              <w:t>109.839,75</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17</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GRAD ZAGREB KOMUNALNA NAKNADA</w:t>
            </w:r>
          </w:p>
          <w:p w:rsidR="00535C65" w:rsidP="002865E2" w:rsidRDefault="00535C65">
            <w:pPr>
              <w:pStyle w:val="Standard"/>
              <w:widowControl/>
              <w:rPr>
                <w:color w:val="000000"/>
                <w:sz w:val="22"/>
                <w:szCs w:val="22"/>
              </w:rPr>
            </w:pPr>
            <w:r>
              <w:rPr>
                <w:color w:val="000000"/>
                <w:sz w:val="22"/>
                <w:szCs w:val="22"/>
              </w:rPr>
              <w:t>Trg S. Radića 1</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61817894937</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25.394,33</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18</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GRAD ZAGREB REKLAME</w:t>
            </w:r>
          </w:p>
          <w:p w:rsidR="00535C65" w:rsidP="002865E2" w:rsidRDefault="00535C65">
            <w:pPr>
              <w:pStyle w:val="Standard"/>
              <w:widowControl/>
              <w:rPr>
                <w:color w:val="000000"/>
                <w:sz w:val="22"/>
                <w:szCs w:val="22"/>
              </w:rPr>
            </w:pPr>
            <w:r>
              <w:rPr>
                <w:color w:val="000000"/>
                <w:sz w:val="22"/>
                <w:szCs w:val="22"/>
              </w:rPr>
              <w:t>Trg S. Radića 1</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61817894937</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28.161,94</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19</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VIP NET d.o.o.</w:t>
            </w:r>
          </w:p>
          <w:p w:rsidR="00535C65" w:rsidP="002865E2" w:rsidRDefault="00535C65">
            <w:pPr>
              <w:pStyle w:val="Standard"/>
              <w:widowControl/>
              <w:rPr>
                <w:color w:val="000000"/>
                <w:sz w:val="22"/>
                <w:szCs w:val="22"/>
              </w:rPr>
            </w:pPr>
            <w:r>
              <w:rPr>
                <w:color w:val="000000"/>
                <w:sz w:val="22"/>
                <w:szCs w:val="22"/>
              </w:rPr>
              <w:t>Vrtni put 1</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29524210204</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18.567,18</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20</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FINA- FINANCIJSKA AGENCIJA</w:t>
            </w:r>
          </w:p>
          <w:p w:rsidR="00535C65" w:rsidP="002865E2" w:rsidRDefault="00535C65">
            <w:pPr>
              <w:pStyle w:val="Standard"/>
              <w:widowControl/>
              <w:rPr>
                <w:color w:val="000000"/>
                <w:sz w:val="22"/>
                <w:szCs w:val="22"/>
              </w:rPr>
            </w:pPr>
            <w:r>
              <w:rPr>
                <w:color w:val="000000"/>
                <w:sz w:val="22"/>
                <w:szCs w:val="22"/>
              </w:rPr>
              <w:t>Ul. grada Vukovara 70</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85821130368</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9.481,04</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21</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EUROLAM d.o.o.</w:t>
            </w:r>
          </w:p>
          <w:p w:rsidR="00535C65" w:rsidP="002865E2" w:rsidRDefault="00535C65">
            <w:pPr>
              <w:pStyle w:val="Standard"/>
              <w:widowControl/>
              <w:rPr>
                <w:color w:val="000000"/>
                <w:sz w:val="22"/>
                <w:szCs w:val="22"/>
              </w:rPr>
            </w:pPr>
            <w:r>
              <w:rPr>
                <w:color w:val="000000"/>
                <w:sz w:val="22"/>
                <w:szCs w:val="22"/>
              </w:rPr>
              <w:t>Rakitje, Voćarska 6/B</w:t>
            </w:r>
          </w:p>
          <w:p w:rsidR="00535C65" w:rsidP="002865E2" w:rsidRDefault="00535C65">
            <w:pPr>
              <w:pStyle w:val="Standard"/>
              <w:widowControl/>
              <w:rPr>
                <w:color w:val="000000"/>
                <w:sz w:val="22"/>
                <w:szCs w:val="22"/>
              </w:rPr>
            </w:pPr>
            <w:r>
              <w:rPr>
                <w:color w:val="000000"/>
                <w:sz w:val="22"/>
                <w:szCs w:val="22"/>
              </w:rPr>
              <w:t>Sveta Nedelja</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32619029079</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sz w:val="22"/>
                <w:szCs w:val="22"/>
              </w:rPr>
            </w:pPr>
            <w:r>
              <w:rPr>
                <w:sz w:val="22"/>
                <w:szCs w:val="22"/>
              </w:rPr>
              <w:t>180.671,14</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22</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GAŠO 11 d.o.o.</w:t>
            </w:r>
          </w:p>
          <w:p w:rsidR="00535C65" w:rsidP="002865E2" w:rsidRDefault="00535C65">
            <w:pPr>
              <w:pStyle w:val="Standard"/>
              <w:widowControl/>
              <w:rPr>
                <w:color w:val="000000"/>
                <w:sz w:val="22"/>
                <w:szCs w:val="22"/>
              </w:rPr>
            </w:pPr>
            <w:r>
              <w:rPr>
                <w:color w:val="000000"/>
                <w:sz w:val="22"/>
                <w:szCs w:val="22"/>
              </w:rPr>
              <w:t>Pavla Tukeca 1</w:t>
            </w:r>
          </w:p>
          <w:p w:rsidR="00535C65" w:rsidP="002865E2" w:rsidRDefault="00535C65">
            <w:pPr>
              <w:pStyle w:val="Standard"/>
              <w:widowControl/>
              <w:rPr>
                <w:color w:val="000000"/>
                <w:sz w:val="22"/>
                <w:szCs w:val="22"/>
              </w:rPr>
            </w:pPr>
            <w:r>
              <w:rPr>
                <w:color w:val="000000"/>
                <w:sz w:val="22"/>
                <w:szCs w:val="22"/>
              </w:rPr>
              <w:t>Cerje</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83896126737</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805.944,74</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4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23</w:t>
            </w: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 xml:space="preserve">PROJEKTNI BIRO  </w:t>
            </w:r>
          </w:p>
          <w:p w:rsidR="00535C65" w:rsidP="002865E2" w:rsidRDefault="00535C65">
            <w:pPr>
              <w:pStyle w:val="Standard"/>
              <w:widowControl/>
              <w:rPr>
                <w:b/>
                <w:color w:val="000000"/>
                <w:sz w:val="22"/>
                <w:szCs w:val="22"/>
              </w:rPr>
            </w:pPr>
            <w:r>
              <w:rPr>
                <w:b/>
                <w:color w:val="000000"/>
                <w:sz w:val="22"/>
                <w:szCs w:val="22"/>
              </w:rPr>
              <w:t>NOVKOVIĆ</w:t>
            </w:r>
          </w:p>
          <w:p w:rsidR="00535C65" w:rsidP="002865E2" w:rsidRDefault="00535C65">
            <w:pPr>
              <w:pStyle w:val="Standard"/>
              <w:widowControl/>
              <w:rPr>
                <w:color w:val="000000"/>
                <w:sz w:val="22"/>
                <w:szCs w:val="22"/>
              </w:rPr>
            </w:pPr>
            <w:r>
              <w:rPr>
                <w:color w:val="000000"/>
                <w:sz w:val="22"/>
                <w:szCs w:val="22"/>
              </w:rPr>
              <w:lastRenderedPageBreak/>
              <w:t>Palinovečka 19 a ZAGREB</w:t>
            </w:r>
          </w:p>
          <w:p w:rsidR="00535C65" w:rsidP="002865E2" w:rsidRDefault="00535C65">
            <w:pPr>
              <w:pStyle w:val="Standard"/>
              <w:widowControl/>
              <w:rPr>
                <w:color w:val="000000"/>
                <w:sz w:val="22"/>
                <w:szCs w:val="22"/>
              </w:rPr>
            </w:pP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lastRenderedPageBreak/>
              <w:t>01699883332</w:t>
            </w: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184.747,01</w:t>
            </w: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bCs/>
                <w:sz w:val="22"/>
                <w:szCs w:val="22"/>
              </w:rPr>
            </w:pPr>
          </w:p>
        </w:tc>
      </w:tr>
      <w:tr w:rsidR="00535C65" w:rsidTr="00CA5D8D">
        <w:trPr>
          <w:trHeight w:val="66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lastRenderedPageBreak/>
              <w:t>24</w:t>
            </w: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Zagrebački Holding d.o.o..</w:t>
            </w:r>
          </w:p>
          <w:p w:rsidR="00535C65" w:rsidP="002865E2" w:rsidRDefault="00535C65">
            <w:pPr>
              <w:pStyle w:val="Standard"/>
              <w:widowControl/>
              <w:rPr>
                <w:b/>
                <w:color w:val="000000"/>
                <w:sz w:val="22"/>
                <w:szCs w:val="22"/>
              </w:rPr>
            </w:pPr>
            <w:r>
              <w:rPr>
                <w:b/>
                <w:color w:val="000000"/>
                <w:sz w:val="22"/>
                <w:szCs w:val="22"/>
              </w:rPr>
              <w:t>ČISTOĆA</w:t>
            </w:r>
          </w:p>
          <w:p w:rsidR="00535C65" w:rsidP="002865E2" w:rsidRDefault="00535C65">
            <w:pPr>
              <w:pStyle w:val="Standard"/>
              <w:widowControl/>
              <w:rPr>
                <w:color w:val="000000"/>
                <w:sz w:val="22"/>
                <w:szCs w:val="22"/>
              </w:rPr>
            </w:pPr>
            <w:r>
              <w:rPr>
                <w:color w:val="000000"/>
                <w:sz w:val="22"/>
                <w:szCs w:val="22"/>
              </w:rPr>
              <w:t>Ul. grada Vukovara 41</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85584865987</w:t>
            </w: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6.860,00</w:t>
            </w: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top w:val="single" w:color="00000A" w:sz="4" w:space="0"/>
              <w:left w:val="single" w:color="00000A" w:sz="8" w:space="0"/>
              <w:bottom w:val="single" w:color="000000"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25</w:t>
            </w:r>
          </w:p>
        </w:tc>
        <w:tc>
          <w:tcPr>
            <w:tcW w:w="2966" w:type="dxa"/>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RWE ENERGIJA d.o.o.</w:t>
            </w:r>
          </w:p>
          <w:p w:rsidR="00535C65" w:rsidP="002865E2" w:rsidRDefault="00535C65">
            <w:pPr>
              <w:pStyle w:val="Standard"/>
              <w:widowControl/>
              <w:rPr>
                <w:color w:val="000000"/>
                <w:sz w:val="22"/>
                <w:szCs w:val="22"/>
              </w:rPr>
            </w:pPr>
            <w:r>
              <w:rPr>
                <w:color w:val="000000"/>
                <w:sz w:val="22"/>
                <w:szCs w:val="22"/>
              </w:rPr>
              <w:t>Capraška 6</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81103558092</w:t>
            </w:r>
          </w:p>
        </w:tc>
        <w:tc>
          <w:tcPr>
            <w:tcW w:w="1786" w:type="dxa"/>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14.456,89</w:t>
            </w:r>
          </w:p>
        </w:tc>
        <w:tc>
          <w:tcPr>
            <w:tcW w:w="1441" w:type="dxa"/>
            <w:tcBorders>
              <w:top w:val="single" w:color="00000A" w:sz="4" w:space="0"/>
              <w:bottom w:val="single" w:color="000000" w:sz="4"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top w:val="single" w:color="000000"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26</w:t>
            </w:r>
          </w:p>
        </w:tc>
        <w:tc>
          <w:tcPr>
            <w:tcW w:w="2966" w:type="dxa"/>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HRVATSKO DRUŠTVO</w:t>
            </w:r>
          </w:p>
          <w:p w:rsidR="00535C65" w:rsidP="002865E2" w:rsidRDefault="00535C65">
            <w:pPr>
              <w:pStyle w:val="Standard"/>
              <w:widowControl/>
              <w:rPr>
                <w:b/>
                <w:color w:val="000000"/>
                <w:sz w:val="22"/>
                <w:szCs w:val="22"/>
              </w:rPr>
            </w:pPr>
            <w:r>
              <w:rPr>
                <w:b/>
                <w:color w:val="000000"/>
                <w:sz w:val="22"/>
                <w:szCs w:val="22"/>
              </w:rPr>
              <w:t>SKLADATELJA</w:t>
            </w:r>
          </w:p>
          <w:p w:rsidR="00535C65" w:rsidP="002865E2" w:rsidRDefault="00535C65">
            <w:pPr>
              <w:pStyle w:val="Standard"/>
              <w:widowControl/>
              <w:rPr>
                <w:color w:val="000000"/>
                <w:sz w:val="22"/>
                <w:szCs w:val="22"/>
              </w:rPr>
            </w:pPr>
            <w:r>
              <w:rPr>
                <w:color w:val="000000"/>
                <w:sz w:val="22"/>
                <w:szCs w:val="22"/>
              </w:rPr>
              <w:t>Berislavićeva 9</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56668956985</w:t>
            </w:r>
          </w:p>
        </w:tc>
        <w:tc>
          <w:tcPr>
            <w:tcW w:w="1786" w:type="dxa"/>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6.393,30</w:t>
            </w:r>
          </w:p>
        </w:tc>
        <w:tc>
          <w:tcPr>
            <w:tcW w:w="1441" w:type="dxa"/>
            <w:tcBorders>
              <w:top w:val="single" w:color="000000" w:sz="4" w:space="0"/>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27</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VODOOPSKRBA I ODVODNJA</w:t>
            </w:r>
          </w:p>
          <w:p w:rsidR="00535C65" w:rsidP="002865E2" w:rsidRDefault="00535C65">
            <w:pPr>
              <w:pStyle w:val="Standard"/>
              <w:widowControl/>
              <w:rPr>
                <w:color w:val="000000"/>
                <w:sz w:val="22"/>
                <w:szCs w:val="22"/>
              </w:rPr>
            </w:pPr>
            <w:r>
              <w:rPr>
                <w:color w:val="000000"/>
                <w:sz w:val="22"/>
                <w:szCs w:val="22"/>
              </w:rPr>
              <w:t>Folnegovićeva br. 1</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83416546499</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28.431,29</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28</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MOJE BOJE d.o.o.</w:t>
            </w:r>
          </w:p>
          <w:p w:rsidR="00535C65" w:rsidP="002865E2" w:rsidRDefault="00535C65">
            <w:pPr>
              <w:pStyle w:val="Standard"/>
              <w:widowControl/>
              <w:rPr>
                <w:color w:val="000000"/>
                <w:sz w:val="22"/>
                <w:szCs w:val="22"/>
              </w:rPr>
            </w:pPr>
            <w:r>
              <w:rPr>
                <w:color w:val="000000"/>
                <w:sz w:val="22"/>
                <w:szCs w:val="22"/>
              </w:rPr>
              <w:t>Karlovačka cesta 4a</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82612647503</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20.043,07</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29</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HRT-HRVATSKA</w:t>
            </w:r>
          </w:p>
          <w:p w:rsidR="00535C65" w:rsidP="002865E2" w:rsidRDefault="00535C65">
            <w:pPr>
              <w:pStyle w:val="Standard"/>
              <w:widowControl/>
              <w:rPr>
                <w:b/>
                <w:color w:val="000000"/>
                <w:sz w:val="22"/>
                <w:szCs w:val="22"/>
              </w:rPr>
            </w:pPr>
            <w:r>
              <w:rPr>
                <w:b/>
                <w:color w:val="000000"/>
                <w:sz w:val="22"/>
                <w:szCs w:val="22"/>
              </w:rPr>
              <w:t>RADIOTELEVIZIJA</w:t>
            </w:r>
          </w:p>
          <w:p w:rsidR="00535C65" w:rsidP="002865E2" w:rsidRDefault="00535C65">
            <w:pPr>
              <w:pStyle w:val="Standard"/>
              <w:widowControl/>
              <w:rPr>
                <w:color w:val="000000"/>
                <w:sz w:val="22"/>
                <w:szCs w:val="22"/>
              </w:rPr>
            </w:pPr>
            <w:r>
              <w:rPr>
                <w:color w:val="000000"/>
                <w:sz w:val="22"/>
                <w:szCs w:val="22"/>
              </w:rPr>
              <w:t>Prisavlje 3</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68419124305</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8.372,29</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30</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FIDRIH d.o.o.</w:t>
            </w:r>
          </w:p>
          <w:p w:rsidR="00535C65" w:rsidP="002865E2" w:rsidRDefault="00535C65">
            <w:pPr>
              <w:pStyle w:val="Standard"/>
              <w:widowControl/>
              <w:rPr>
                <w:color w:val="000000"/>
                <w:sz w:val="22"/>
                <w:szCs w:val="22"/>
              </w:rPr>
            </w:pPr>
            <w:r>
              <w:rPr>
                <w:color w:val="000000"/>
                <w:sz w:val="22"/>
                <w:szCs w:val="22"/>
              </w:rPr>
              <w:t>Bedenečki put 2</w:t>
            </w:r>
          </w:p>
          <w:p w:rsidR="00535C65" w:rsidP="002865E2" w:rsidRDefault="00535C65">
            <w:pPr>
              <w:pStyle w:val="Standard"/>
              <w:widowControl/>
              <w:rPr>
                <w:color w:val="000000"/>
                <w:sz w:val="22"/>
                <w:szCs w:val="22"/>
              </w:rPr>
            </w:pPr>
            <w:r>
              <w:rPr>
                <w:color w:val="000000"/>
                <w:sz w:val="22"/>
                <w:szCs w:val="22"/>
              </w:rPr>
              <w:t>Sesvetski Kraljevec</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O2186824032</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5.963,50</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6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31</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HEP-operater distr.sustava d.o.o.</w:t>
            </w:r>
          </w:p>
          <w:p w:rsidR="00535C65" w:rsidP="002865E2" w:rsidRDefault="00535C65">
            <w:pPr>
              <w:pStyle w:val="Standard"/>
              <w:widowControl/>
              <w:rPr>
                <w:b/>
                <w:color w:val="000000"/>
                <w:sz w:val="22"/>
                <w:szCs w:val="22"/>
              </w:rPr>
            </w:pPr>
            <w:r>
              <w:rPr>
                <w:b/>
                <w:color w:val="000000"/>
                <w:sz w:val="22"/>
                <w:szCs w:val="22"/>
              </w:rPr>
              <w:t>Elektra Zagreb</w:t>
            </w:r>
          </w:p>
          <w:p w:rsidR="00535C65" w:rsidP="002865E2" w:rsidRDefault="00535C65">
            <w:pPr>
              <w:pStyle w:val="Standard"/>
              <w:widowControl/>
              <w:rPr>
                <w:color w:val="000000"/>
                <w:sz w:val="22"/>
                <w:szCs w:val="22"/>
              </w:rPr>
            </w:pPr>
            <w:r>
              <w:rPr>
                <w:color w:val="000000"/>
                <w:sz w:val="22"/>
                <w:szCs w:val="22"/>
              </w:rPr>
              <w:t>Gundulićeva 32</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46830600751</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17.649,18</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20"/>
        </w:trPr>
        <w:tc>
          <w:tcPr>
            <w:tcW w:w="436" w:type="dxa"/>
            <w:tcBorders>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32</w:t>
            </w:r>
          </w:p>
        </w:tc>
        <w:tc>
          <w:tcPr>
            <w:tcW w:w="2966" w:type="dxa"/>
            <w:tcBorders>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HEP ELEKTRA d.o.o.</w:t>
            </w:r>
          </w:p>
          <w:p w:rsidR="00535C65" w:rsidP="002865E2" w:rsidRDefault="00535C65">
            <w:pPr>
              <w:pStyle w:val="Standard"/>
              <w:widowControl/>
              <w:rPr>
                <w:color w:val="000000"/>
                <w:sz w:val="22"/>
                <w:szCs w:val="22"/>
              </w:rPr>
            </w:pPr>
            <w:r>
              <w:rPr>
                <w:color w:val="000000"/>
                <w:sz w:val="22"/>
                <w:szCs w:val="22"/>
              </w:rPr>
              <w:t>Ul. grada Vukovara 37</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43965974818</w:t>
            </w:r>
          </w:p>
        </w:tc>
        <w:tc>
          <w:tcPr>
            <w:tcW w:w="1786" w:type="dxa"/>
            <w:tcBorders>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1.788,16</w:t>
            </w:r>
          </w:p>
        </w:tc>
        <w:tc>
          <w:tcPr>
            <w:tcW w:w="1441" w:type="dxa"/>
            <w:tcBorders>
              <w:bottom w:val="single" w:color="00000A" w:sz="4"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2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33</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ERSTE-STEIERMARKISCHE BANK d.d.</w:t>
            </w:r>
          </w:p>
          <w:p w:rsidR="00535C65" w:rsidP="002865E2" w:rsidRDefault="00535C65">
            <w:pPr>
              <w:pStyle w:val="Standard"/>
              <w:widowControl/>
              <w:rPr>
                <w:color w:val="000000"/>
                <w:sz w:val="22"/>
                <w:szCs w:val="22"/>
              </w:rPr>
            </w:pPr>
            <w:r>
              <w:rPr>
                <w:color w:val="000000"/>
                <w:sz w:val="22"/>
                <w:szCs w:val="22"/>
              </w:rPr>
              <w:t>Jadranski trg 3a</w:t>
            </w:r>
          </w:p>
          <w:p w:rsidR="00535C65" w:rsidP="002865E2" w:rsidRDefault="00535C65">
            <w:pPr>
              <w:pStyle w:val="Standard"/>
              <w:widowControl/>
              <w:rPr>
                <w:color w:val="000000"/>
                <w:sz w:val="22"/>
                <w:szCs w:val="22"/>
              </w:rPr>
            </w:pPr>
            <w:r>
              <w:rPr>
                <w:color w:val="000000"/>
                <w:sz w:val="22"/>
                <w:szCs w:val="22"/>
              </w:rPr>
              <w:t>Rijeka</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23057039320</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9.040,33</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2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34</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3K d.o.o.</w:t>
            </w:r>
          </w:p>
          <w:p w:rsidR="00535C65" w:rsidP="002865E2" w:rsidRDefault="00535C65">
            <w:pPr>
              <w:pStyle w:val="Standard"/>
              <w:widowControl/>
              <w:rPr>
                <w:color w:val="000000"/>
                <w:sz w:val="22"/>
                <w:szCs w:val="22"/>
              </w:rPr>
            </w:pPr>
            <w:r>
              <w:rPr>
                <w:color w:val="000000"/>
                <w:sz w:val="22"/>
                <w:szCs w:val="22"/>
              </w:rPr>
              <w:t>Ul. grada Vukovara 62 b</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03144491968</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6.930,00</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2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35</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AUTOPRIJEVOZNIK</w:t>
            </w:r>
          </w:p>
          <w:p w:rsidR="00535C65" w:rsidP="002865E2" w:rsidRDefault="00535C65">
            <w:pPr>
              <w:pStyle w:val="Standard"/>
              <w:widowControl/>
              <w:rPr>
                <w:b/>
                <w:color w:val="000000"/>
                <w:sz w:val="22"/>
                <w:szCs w:val="22"/>
              </w:rPr>
            </w:pPr>
            <w:r>
              <w:rPr>
                <w:b/>
                <w:color w:val="000000"/>
                <w:sz w:val="22"/>
                <w:szCs w:val="22"/>
              </w:rPr>
              <w:t>ANĐELKO UKAS</w:t>
            </w:r>
          </w:p>
          <w:p w:rsidR="00535C65" w:rsidP="002865E2" w:rsidRDefault="00535C65">
            <w:pPr>
              <w:pStyle w:val="Standard"/>
              <w:widowControl/>
              <w:rPr>
                <w:color w:val="000000"/>
                <w:sz w:val="22"/>
                <w:szCs w:val="22"/>
              </w:rPr>
            </w:pPr>
            <w:r>
              <w:rPr>
                <w:color w:val="000000"/>
                <w:sz w:val="22"/>
                <w:szCs w:val="22"/>
              </w:rPr>
              <w:t>Don Antuna Božića 11</w:t>
            </w:r>
          </w:p>
          <w:p w:rsidR="00535C65" w:rsidP="002865E2" w:rsidRDefault="00535C65">
            <w:pPr>
              <w:pStyle w:val="Standard"/>
              <w:widowControl/>
              <w:rPr>
                <w:color w:val="000000"/>
                <w:sz w:val="22"/>
                <w:szCs w:val="22"/>
              </w:rPr>
            </w:pPr>
            <w:r>
              <w:rPr>
                <w:color w:val="000000"/>
                <w:sz w:val="22"/>
                <w:szCs w:val="22"/>
              </w:rPr>
              <w:t>Jezera, otok Murter</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20208743744</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102.375,00</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20"/>
        </w:trPr>
        <w:tc>
          <w:tcPr>
            <w:tcW w:w="436" w:type="dxa"/>
            <w:tcBorders>
              <w:left w:val="single" w:color="00000A" w:sz="8" w:space="0"/>
              <w:bottom w:val="single" w:color="000000"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36</w:t>
            </w:r>
          </w:p>
        </w:tc>
        <w:tc>
          <w:tcPr>
            <w:tcW w:w="2966" w:type="dxa"/>
            <w:tcBorders>
              <w:bottom w:val="single" w:color="000000"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ODVJETNIK MARKO</w:t>
            </w:r>
          </w:p>
          <w:p w:rsidR="00535C65" w:rsidP="002865E2" w:rsidRDefault="00535C65">
            <w:pPr>
              <w:pStyle w:val="Standard"/>
              <w:widowControl/>
              <w:rPr>
                <w:b/>
                <w:color w:val="000000"/>
                <w:sz w:val="22"/>
                <w:szCs w:val="22"/>
              </w:rPr>
            </w:pPr>
            <w:r>
              <w:rPr>
                <w:b/>
                <w:color w:val="000000"/>
                <w:sz w:val="22"/>
                <w:szCs w:val="22"/>
              </w:rPr>
              <w:t>SAMARŽIJA</w:t>
            </w:r>
          </w:p>
          <w:p w:rsidR="00535C65" w:rsidP="002865E2" w:rsidRDefault="00535C65">
            <w:pPr>
              <w:pStyle w:val="Standard"/>
              <w:widowControl/>
              <w:rPr>
                <w:color w:val="000000"/>
                <w:sz w:val="22"/>
                <w:szCs w:val="22"/>
              </w:rPr>
            </w:pPr>
            <w:r>
              <w:rPr>
                <w:color w:val="000000"/>
                <w:sz w:val="22"/>
                <w:szCs w:val="22"/>
              </w:rPr>
              <w:t>Ul. Ivana Gundulića 36</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bottom w:val="single" w:color="000000"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62398239711</w:t>
            </w:r>
          </w:p>
        </w:tc>
        <w:tc>
          <w:tcPr>
            <w:tcW w:w="1786" w:type="dxa"/>
            <w:tcBorders>
              <w:bottom w:val="single" w:color="000000"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114.400,00</w:t>
            </w:r>
          </w:p>
        </w:tc>
        <w:tc>
          <w:tcPr>
            <w:tcW w:w="1441" w:type="dxa"/>
            <w:tcBorders>
              <w:bottom w:val="single" w:color="000000" w:sz="4"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283BAF">
        <w:trPr>
          <w:trHeight w:val="620"/>
        </w:trPr>
        <w:tc>
          <w:tcPr>
            <w:tcW w:w="436" w:type="dxa"/>
            <w:tcBorders>
              <w:top w:val="single" w:color="auto"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37</w:t>
            </w:r>
          </w:p>
        </w:tc>
        <w:tc>
          <w:tcPr>
            <w:tcW w:w="2966"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GRADSKA PLINARA</w:t>
            </w:r>
          </w:p>
          <w:p w:rsidR="00535C65" w:rsidP="002865E2" w:rsidRDefault="00535C65">
            <w:pPr>
              <w:pStyle w:val="Standard"/>
              <w:widowControl/>
              <w:rPr>
                <w:b/>
                <w:color w:val="000000"/>
                <w:sz w:val="22"/>
                <w:szCs w:val="22"/>
              </w:rPr>
            </w:pPr>
            <w:r>
              <w:rPr>
                <w:b/>
                <w:color w:val="000000"/>
                <w:sz w:val="22"/>
                <w:szCs w:val="22"/>
              </w:rPr>
              <w:t>ZAGREB OPSKRBA</w:t>
            </w:r>
          </w:p>
          <w:p w:rsidR="00535C65" w:rsidP="002865E2" w:rsidRDefault="00535C65">
            <w:pPr>
              <w:pStyle w:val="Standard"/>
              <w:widowControl/>
              <w:rPr>
                <w:color w:val="000000"/>
                <w:sz w:val="22"/>
                <w:szCs w:val="22"/>
              </w:rPr>
            </w:pPr>
            <w:r>
              <w:rPr>
                <w:color w:val="000000"/>
                <w:sz w:val="22"/>
                <w:szCs w:val="22"/>
              </w:rPr>
              <w:lastRenderedPageBreak/>
              <w:t>Radnička cesta</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lastRenderedPageBreak/>
              <w:t>74364571096</w:t>
            </w:r>
          </w:p>
        </w:tc>
        <w:tc>
          <w:tcPr>
            <w:tcW w:w="1786"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51.927,12</w:t>
            </w:r>
          </w:p>
        </w:tc>
        <w:tc>
          <w:tcPr>
            <w:tcW w:w="1441" w:type="dxa"/>
            <w:tcBorders>
              <w:top w:val="single" w:color="auto" w:sz="4" w:space="0"/>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880"/>
        </w:trPr>
        <w:tc>
          <w:tcPr>
            <w:tcW w:w="436" w:type="dxa"/>
            <w:tcBorders>
              <w:top w:val="single" w:color="auto"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lastRenderedPageBreak/>
              <w:t>38</w:t>
            </w:r>
          </w:p>
        </w:tc>
        <w:tc>
          <w:tcPr>
            <w:tcW w:w="2966"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AQUAESTIL PLUS d.o.o.</w:t>
            </w:r>
          </w:p>
          <w:p w:rsidR="00535C65" w:rsidP="002865E2" w:rsidRDefault="00535C65">
            <w:pPr>
              <w:pStyle w:val="Standard"/>
              <w:widowControl/>
              <w:rPr>
                <w:color w:val="000000"/>
                <w:sz w:val="22"/>
                <w:szCs w:val="22"/>
              </w:rPr>
            </w:pPr>
            <w:r>
              <w:rPr>
                <w:color w:val="000000"/>
                <w:sz w:val="22"/>
                <w:szCs w:val="22"/>
              </w:rPr>
              <w:t>Ul. grada Mainza</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31474494722</w:t>
            </w:r>
          </w:p>
        </w:tc>
        <w:tc>
          <w:tcPr>
            <w:tcW w:w="1786"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sz w:val="22"/>
                <w:szCs w:val="22"/>
              </w:rPr>
            </w:pPr>
            <w:r>
              <w:rPr>
                <w:sz w:val="22"/>
                <w:szCs w:val="22"/>
              </w:rPr>
              <w:t>429.629,47</w:t>
            </w:r>
          </w:p>
        </w:tc>
        <w:tc>
          <w:tcPr>
            <w:tcW w:w="1441" w:type="dxa"/>
            <w:tcBorders>
              <w:top w:val="single" w:color="auto" w:sz="4" w:space="0"/>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20"/>
        </w:trPr>
        <w:tc>
          <w:tcPr>
            <w:tcW w:w="436" w:type="dxa"/>
            <w:tcBorders>
              <w:top w:val="single" w:color="00000A" w:sz="4" w:space="0"/>
              <w:left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39</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STATIČKI PROJEKTNI URED</w:t>
            </w:r>
          </w:p>
          <w:p w:rsidR="00535C65" w:rsidP="002865E2" w:rsidRDefault="00535C65">
            <w:pPr>
              <w:pStyle w:val="Standard"/>
              <w:widowControl/>
              <w:rPr>
                <w:color w:val="000000"/>
                <w:sz w:val="22"/>
                <w:szCs w:val="22"/>
              </w:rPr>
            </w:pPr>
            <w:r>
              <w:rPr>
                <w:color w:val="000000"/>
                <w:sz w:val="22"/>
                <w:szCs w:val="22"/>
              </w:rPr>
              <w:t>Rendulićeva 28</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O8413028683</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10.146,40</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20"/>
        </w:trPr>
        <w:tc>
          <w:tcPr>
            <w:tcW w:w="436" w:type="dxa"/>
            <w:tcBorders>
              <w:top w:val="single" w:color="00000A" w:sz="4" w:space="0"/>
              <w:left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40</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IMAGO REKLAMNA AGENCIJA</w:t>
            </w:r>
          </w:p>
          <w:p w:rsidR="00535C65" w:rsidP="002865E2" w:rsidRDefault="00535C65">
            <w:pPr>
              <w:pStyle w:val="Standard"/>
              <w:widowControl/>
              <w:rPr>
                <w:color w:val="000000"/>
                <w:sz w:val="22"/>
                <w:szCs w:val="22"/>
              </w:rPr>
            </w:pPr>
            <w:r>
              <w:rPr>
                <w:color w:val="000000"/>
                <w:sz w:val="22"/>
                <w:szCs w:val="22"/>
              </w:rPr>
              <w:t>Ul. grada Vukovara 271</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41856116339</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10.919,06</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2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41</w:t>
            </w: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Pr="0047605E" w:rsidR="00535C65" w:rsidP="0047605E" w:rsidRDefault="00535C65">
            <w:pPr>
              <w:pStyle w:val="Standard"/>
              <w:widowControl/>
              <w:rPr>
                <w:color w:val="000000"/>
                <w:sz w:val="22"/>
                <w:szCs w:val="22"/>
              </w:rPr>
            </w:pPr>
            <w:r w:rsidRPr="00762612">
              <w:rPr>
                <w:b/>
                <w:color w:val="000000"/>
                <w:sz w:val="22"/>
                <w:szCs w:val="22"/>
              </w:rPr>
              <w:t>AMRA BAJRAKTAREVIĆ MERKAŠ iz Zagreb</w:t>
            </w:r>
            <w:r>
              <w:rPr>
                <w:b/>
                <w:color w:val="000000"/>
                <w:sz w:val="22"/>
                <w:szCs w:val="22"/>
              </w:rPr>
              <w:t>a</w:t>
            </w:r>
            <w:r w:rsidRPr="00762612">
              <w:rPr>
                <w:b/>
                <w:color w:val="000000"/>
                <w:sz w:val="22"/>
                <w:szCs w:val="22"/>
              </w:rPr>
              <w:t>, Zadarska 77</w:t>
            </w: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Pr="006036B7" w:rsidR="00535C65" w:rsidP="0047605E" w:rsidRDefault="00535C65">
            <w:pPr>
              <w:pStyle w:val="Standard"/>
              <w:widowControl/>
              <w:rPr>
                <w:color w:val="000000"/>
                <w:sz w:val="22"/>
                <w:szCs w:val="22"/>
              </w:rPr>
            </w:pPr>
            <w:r w:rsidRPr="00762612">
              <w:rPr>
                <w:rFonts w:cs="Times New Roman"/>
                <w:sz w:val="22"/>
                <w:szCs w:val="22"/>
              </w:rPr>
              <w:t>85555010733</w:t>
            </w: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1.789.660,10</w:t>
            </w: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2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42</w:t>
            </w:r>
          </w:p>
          <w:p w:rsidR="00535C65" w:rsidP="002865E2" w:rsidRDefault="00535C65">
            <w:pPr>
              <w:pStyle w:val="Standard"/>
              <w:widowControl/>
              <w:rPr>
                <w:b/>
                <w:color w:val="000000"/>
                <w:sz w:val="22"/>
                <w:szCs w:val="22"/>
              </w:rPr>
            </w:pPr>
          </w:p>
          <w:p w:rsidR="00535C65" w:rsidP="002865E2" w:rsidRDefault="00535C65">
            <w:pPr>
              <w:pStyle w:val="Standard"/>
              <w:widowControl/>
              <w:rPr>
                <w:b/>
                <w:color w:val="000000"/>
                <w:sz w:val="22"/>
                <w:szCs w:val="22"/>
              </w:rPr>
            </w:pP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GA MA TEAM d.o.o.</w:t>
            </w:r>
          </w:p>
          <w:p w:rsidR="00535C65" w:rsidP="002865E2" w:rsidRDefault="00535C65">
            <w:pPr>
              <w:pStyle w:val="Standard"/>
              <w:widowControl/>
              <w:rPr>
                <w:color w:val="000000"/>
                <w:sz w:val="22"/>
                <w:szCs w:val="22"/>
              </w:rPr>
            </w:pPr>
            <w:r>
              <w:rPr>
                <w:color w:val="000000"/>
                <w:sz w:val="22"/>
                <w:szCs w:val="22"/>
              </w:rPr>
              <w:t>Podravska 10</w:t>
            </w:r>
          </w:p>
          <w:p w:rsidR="00535C65" w:rsidP="002865E2" w:rsidRDefault="00535C65">
            <w:pPr>
              <w:pStyle w:val="Standard"/>
              <w:widowControl/>
              <w:rPr>
                <w:color w:val="000000"/>
                <w:sz w:val="22"/>
                <w:szCs w:val="22"/>
              </w:rPr>
            </w:pPr>
            <w:r>
              <w:rPr>
                <w:color w:val="000000"/>
                <w:sz w:val="22"/>
                <w:szCs w:val="22"/>
              </w:rPr>
              <w:t>Donja Dubrava, Zagreb</w:t>
            </w: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64235470666</w:t>
            </w:r>
          </w:p>
          <w:p w:rsidR="00535C65" w:rsidP="002865E2" w:rsidRDefault="00535C65">
            <w:pPr>
              <w:pStyle w:val="Standard"/>
              <w:widowControl/>
              <w:rPr>
                <w:color w:val="000000"/>
                <w:sz w:val="22"/>
                <w:szCs w:val="22"/>
              </w:rPr>
            </w:pPr>
          </w:p>
          <w:p w:rsidR="00535C65" w:rsidP="002865E2" w:rsidRDefault="00535C65">
            <w:pPr>
              <w:pStyle w:val="Standard"/>
              <w:widowControl/>
              <w:rPr>
                <w:color w:val="000000"/>
                <w:sz w:val="22"/>
                <w:szCs w:val="22"/>
              </w:rPr>
            </w:pP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237.574,78</w:t>
            </w:r>
          </w:p>
          <w:p w:rsidR="00535C65" w:rsidP="002865E2" w:rsidRDefault="00535C65">
            <w:pPr>
              <w:pStyle w:val="Standard"/>
              <w:widowControl/>
              <w:rPr>
                <w:color w:val="000000"/>
                <w:sz w:val="22"/>
                <w:szCs w:val="22"/>
              </w:rPr>
            </w:pPr>
          </w:p>
          <w:p w:rsidR="00535C65" w:rsidP="002865E2" w:rsidRDefault="00535C65">
            <w:pPr>
              <w:pStyle w:val="Standard"/>
              <w:widowControl/>
              <w:rPr>
                <w:color w:val="000000"/>
                <w:sz w:val="22"/>
                <w:szCs w:val="22"/>
              </w:rPr>
            </w:pP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p w:rsidR="00535C65" w:rsidP="002865E2" w:rsidRDefault="00535C65">
            <w:pPr>
              <w:pStyle w:val="Standard"/>
              <w:widowControl/>
              <w:rPr>
                <w:color w:val="000000"/>
                <w:sz w:val="22"/>
                <w:szCs w:val="22"/>
              </w:rPr>
            </w:pPr>
          </w:p>
          <w:p w:rsidR="00535C65" w:rsidP="002865E2" w:rsidRDefault="00535C65">
            <w:pPr>
              <w:pStyle w:val="Standard"/>
              <w:widowControl/>
              <w:rPr>
                <w:color w:val="000000"/>
                <w:sz w:val="22"/>
                <w:szCs w:val="22"/>
              </w:rPr>
            </w:pPr>
          </w:p>
        </w:tc>
      </w:tr>
      <w:tr w:rsidR="00535C65" w:rsidTr="00CA5D8D">
        <w:trPr>
          <w:trHeight w:val="620"/>
        </w:trPr>
        <w:tc>
          <w:tcPr>
            <w:tcW w:w="436" w:type="dxa"/>
            <w:tcBorders>
              <w:top w:val="single" w:color="00000A" w:sz="4" w:space="0"/>
              <w:left w:val="single" w:color="00000A" w:sz="8" w:space="0"/>
              <w:bottom w:val="single" w:color="00000A" w:sz="4" w:space="0"/>
              <w:right w:val="single" w:color="00000A" w:sz="4"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43</w:t>
            </w:r>
          </w:p>
        </w:tc>
        <w:tc>
          <w:tcPr>
            <w:tcW w:w="2966" w:type="dxa"/>
            <w:tcBorders>
              <w:top w:val="single" w:color="00000A" w:sz="4" w:space="0"/>
              <w:left w:val="single" w:color="00000A" w:sz="4" w:space="0"/>
              <w:bottom w:val="single" w:color="00000A" w:sz="4" w:space="0"/>
              <w:right w:val="single" w:color="00000A" w:sz="4"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ELEKTROTERMIČKI SUSTAVI d.o.o.</w:t>
            </w:r>
          </w:p>
          <w:p w:rsidR="00535C65" w:rsidP="002865E2" w:rsidRDefault="00535C65">
            <w:pPr>
              <w:pStyle w:val="Standard"/>
              <w:widowControl/>
              <w:rPr>
                <w:color w:val="000000"/>
                <w:sz w:val="22"/>
                <w:szCs w:val="22"/>
              </w:rPr>
            </w:pPr>
            <w:r>
              <w:rPr>
                <w:color w:val="000000"/>
                <w:sz w:val="22"/>
                <w:szCs w:val="22"/>
              </w:rPr>
              <w:t>Baruna Trenka</w:t>
            </w:r>
          </w:p>
          <w:p w:rsidR="00535C65" w:rsidP="002865E2" w:rsidRDefault="00535C65">
            <w:pPr>
              <w:pStyle w:val="Standard"/>
              <w:widowControl/>
              <w:rPr>
                <w:color w:val="000000"/>
                <w:sz w:val="22"/>
                <w:szCs w:val="22"/>
              </w:rPr>
            </w:pPr>
            <w:r>
              <w:rPr>
                <w:color w:val="000000"/>
                <w:sz w:val="22"/>
                <w:szCs w:val="22"/>
              </w:rPr>
              <w:t>Nova gradiška</w:t>
            </w:r>
          </w:p>
        </w:tc>
        <w:tc>
          <w:tcPr>
            <w:tcW w:w="1475" w:type="dxa"/>
            <w:tcBorders>
              <w:top w:val="single" w:color="00000A" w:sz="4" w:space="0"/>
              <w:left w:val="single" w:color="00000A" w:sz="4" w:space="0"/>
              <w:bottom w:val="single" w:color="00000A" w:sz="4" w:space="0"/>
              <w:right w:val="single" w:color="00000A" w:sz="4"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66950824428</w:t>
            </w:r>
          </w:p>
        </w:tc>
        <w:tc>
          <w:tcPr>
            <w:tcW w:w="1786" w:type="dxa"/>
            <w:tcBorders>
              <w:top w:val="single" w:color="00000A" w:sz="4" w:space="0"/>
              <w:left w:val="single" w:color="00000A" w:sz="4" w:space="0"/>
              <w:bottom w:val="single" w:color="00000A" w:sz="4" w:space="0"/>
              <w:right w:val="single" w:color="00000A" w:sz="4"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306.138,51</w:t>
            </w:r>
          </w:p>
        </w:tc>
        <w:tc>
          <w:tcPr>
            <w:tcW w:w="1441" w:type="dxa"/>
            <w:tcBorders>
              <w:top w:val="single" w:color="00000A" w:sz="4" w:space="0"/>
              <w:left w:val="single" w:color="00000A" w:sz="4" w:space="0"/>
              <w:bottom w:val="single" w:color="00000A" w:sz="4" w:space="0"/>
              <w:right w:val="single" w:color="00000A" w:sz="4"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r w:rsidR="00535C65" w:rsidTr="00CA5D8D">
        <w:trPr>
          <w:trHeight w:val="62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44</w:t>
            </w: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b/>
                <w:color w:val="000000"/>
                <w:sz w:val="22"/>
                <w:szCs w:val="22"/>
              </w:rPr>
            </w:pPr>
            <w:r>
              <w:rPr>
                <w:b/>
                <w:color w:val="000000"/>
                <w:sz w:val="22"/>
                <w:szCs w:val="22"/>
              </w:rPr>
              <w:t>ALPHACHROM d.o.o.</w:t>
            </w:r>
          </w:p>
          <w:p w:rsidR="00535C65" w:rsidP="002865E2" w:rsidRDefault="00535C65">
            <w:pPr>
              <w:pStyle w:val="Standard"/>
              <w:widowControl/>
              <w:rPr>
                <w:color w:val="000000"/>
                <w:sz w:val="22"/>
                <w:szCs w:val="22"/>
              </w:rPr>
            </w:pPr>
            <w:r>
              <w:rPr>
                <w:color w:val="000000"/>
                <w:sz w:val="22"/>
                <w:szCs w:val="22"/>
              </w:rPr>
              <w:t>Karlovačka cesta 24</w:t>
            </w:r>
          </w:p>
          <w:p w:rsidR="00535C65" w:rsidP="002865E2" w:rsidRDefault="00535C65">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18966227376</w:t>
            </w: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535C65" w:rsidP="002865E2" w:rsidRDefault="00535C65">
            <w:pPr>
              <w:pStyle w:val="Standard"/>
              <w:widowControl/>
              <w:rPr>
                <w:color w:val="000000"/>
                <w:sz w:val="22"/>
                <w:szCs w:val="22"/>
              </w:rPr>
            </w:pPr>
            <w:r>
              <w:rPr>
                <w:color w:val="000000"/>
                <w:sz w:val="22"/>
                <w:szCs w:val="22"/>
              </w:rPr>
              <w:t>167.833,92</w:t>
            </w: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535C65" w:rsidP="002865E2" w:rsidRDefault="00535C65">
            <w:pPr>
              <w:pStyle w:val="Standard"/>
              <w:widowControl/>
              <w:rPr>
                <w:color w:val="000000"/>
                <w:sz w:val="22"/>
                <w:szCs w:val="22"/>
              </w:rPr>
            </w:pPr>
          </w:p>
        </w:tc>
      </w:tr>
    </w:tbl>
    <w:p w:rsidR="00CB18D7" w:rsidP="00A93F7A" w:rsidRDefault="00CA5D8D">
      <w:pPr>
        <w:jc w:val="both"/>
        <w:rPr>
          <w:rFonts w:ascii="Times New Roman" w:hAnsi="Times New Roman" w:cs="Times New Roman"/>
          <w:bCs/>
          <w:sz w:val="24"/>
          <w:szCs w:val="24"/>
        </w:rPr>
      </w:pPr>
      <w:r>
        <w:rPr>
          <w:rFonts w:ascii="Times New Roman" w:hAnsi="Times New Roman" w:cs="Times New Roman"/>
          <w:bCs/>
          <w:sz w:val="24"/>
          <w:szCs w:val="24"/>
        </w:rPr>
        <w:tab/>
      </w:r>
      <w:r w:rsidRPr="0002470B" w:rsidR="0002470B">
        <w:rPr>
          <w:rFonts w:ascii="Times New Roman" w:hAnsi="Times New Roman" w:cs="Times New Roman"/>
          <w:b/>
          <w:bCs/>
          <w:sz w:val="24"/>
          <w:szCs w:val="24"/>
        </w:rPr>
        <w:t>SVEUKUPNO</w:t>
      </w:r>
      <w:r>
        <w:rPr>
          <w:rFonts w:ascii="Times New Roman" w:hAnsi="Times New Roman" w:cs="Times New Roman"/>
          <w:b/>
          <w:bCs/>
          <w:sz w:val="24"/>
          <w:szCs w:val="24"/>
        </w:rPr>
        <w:t xml:space="preserve">    </w:t>
      </w:r>
      <w:r w:rsidRPr="0002470B" w:rsidR="0002470B">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890D1B">
        <w:rPr>
          <w:rFonts w:ascii="Times New Roman" w:hAnsi="Times New Roman" w:cs="Times New Roman"/>
          <w:b/>
          <w:bCs/>
          <w:sz w:val="24"/>
          <w:szCs w:val="24"/>
        </w:rPr>
        <w:t>8.410.866,61</w:t>
      </w:r>
      <w:r w:rsidRPr="0002470B" w:rsidR="0002470B">
        <w:rPr>
          <w:rFonts w:ascii="Times New Roman" w:hAnsi="Times New Roman" w:cs="Times New Roman"/>
          <w:b/>
          <w:bCs/>
          <w:sz w:val="24"/>
          <w:szCs w:val="24"/>
        </w:rPr>
        <w:t xml:space="preserve"> kn</w:t>
      </w:r>
      <w:r w:rsidRPr="0002470B" w:rsidR="0002470B">
        <w:rPr>
          <w:rFonts w:ascii="Times New Roman" w:hAnsi="Times New Roman" w:cs="Times New Roman"/>
          <w:b/>
          <w:bCs/>
          <w:sz w:val="24"/>
          <w:szCs w:val="24"/>
        </w:rPr>
        <w:tab/>
      </w:r>
      <w:r w:rsidRPr="0002470B" w:rsidR="0002470B">
        <w:rPr>
          <w:rFonts w:ascii="Times New Roman" w:hAnsi="Times New Roman" w:cs="Times New Roman"/>
          <w:b/>
          <w:bCs/>
          <w:sz w:val="24"/>
          <w:szCs w:val="24"/>
        </w:rPr>
        <w:tab/>
      </w:r>
      <w:r w:rsidR="0002470B">
        <w:rPr>
          <w:rFonts w:ascii="Times New Roman" w:hAnsi="Times New Roman" w:cs="Times New Roman"/>
          <w:bCs/>
          <w:sz w:val="24"/>
          <w:szCs w:val="24"/>
        </w:rPr>
        <w:tab/>
      </w:r>
    </w:p>
    <w:p w:rsidR="00513758" w:rsidP="000A16C0" w:rsidRDefault="00513758">
      <w:pPr>
        <w:pStyle w:val="Bezproreda"/>
        <w:jc w:val="both"/>
        <w:rPr>
          <w:rFonts w:ascii="Times New Roman" w:hAnsi="Times New Roman" w:cs="Times New Roman"/>
          <w:sz w:val="24"/>
          <w:szCs w:val="24"/>
          <w:lang w:val="hr-HR"/>
        </w:rPr>
      </w:pPr>
    </w:p>
    <w:p w:rsidRPr="007662C9" w:rsidR="00533733" w:rsidP="00762612" w:rsidRDefault="008D01CE">
      <w:pPr>
        <w:pStyle w:val="Bezproreda"/>
        <w:jc w:val="both"/>
        <w:rPr>
          <w:rFonts w:ascii="Times New Roman" w:hAnsi="Times New Roman" w:cs="Times New Roman"/>
          <w:b/>
          <w:color w:val="000000"/>
          <w:sz w:val="24"/>
          <w:szCs w:val="24"/>
          <w:lang w:val="hr-HR"/>
        </w:rPr>
      </w:pPr>
      <w:r w:rsidRPr="007662C9">
        <w:rPr>
          <w:rFonts w:ascii="Times New Roman" w:hAnsi="Times New Roman" w:cs="Times New Roman"/>
          <w:b/>
          <w:sz w:val="24"/>
          <w:szCs w:val="24"/>
          <w:lang w:val="hr-HR"/>
        </w:rPr>
        <w:tab/>
      </w:r>
    </w:p>
    <w:p w:rsidRPr="007662C9" w:rsidR="002C5399" w:rsidP="00533733" w:rsidRDefault="002C5399">
      <w:pPr>
        <w:jc w:val="both"/>
        <w:rPr>
          <w:rFonts w:ascii="Times New Roman" w:hAnsi="Times New Roman" w:cs="Times New Roman"/>
          <w:b/>
          <w:sz w:val="24"/>
          <w:szCs w:val="24"/>
        </w:rPr>
      </w:pPr>
    </w:p>
    <w:sectPr w:rsidRPr="007662C9" w:rsidR="002C5399" w:rsidSect="00485502">
      <w:headerReference w:type="default" r:id="rId10"/>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1488E" w:rsidP="00FF488F" w:rsidRDefault="0021488E">
      <w:r>
        <w:separator/>
      </w:r>
    </w:p>
  </w:endnote>
  <w:endnote w:type="continuationSeparator" w:id="0">
    <w:p w:rsidR="0021488E" w:rsidP="00FF488F" w:rsidRDefault="0021488E">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1488E" w:rsidP="00FF488F" w:rsidRDefault="0021488E">
      <w:r>
        <w:separator/>
      </w:r>
    </w:p>
  </w:footnote>
  <w:footnote w:type="continuationSeparator" w:id="0">
    <w:p w:rsidR="0021488E" w:rsidP="00FF488F" w:rsidRDefault="0021488E">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sdtContent>
      <w:p w:rsidRPr="00FF488F" w:rsidR="0021488E" w:rsidP="00FF488F" w:rsidRDefault="0021488E">
        <w:pPr>
          <w:pStyle w:val="Zaglavlje"/>
          <w:jc w:val="right"/>
          <w:rPr>
            <w:rFonts w:ascii="Times New Roman" w:hAnsi="Times New Roman" w:cs="Times New Roman"/>
            <w:sz w:val="24"/>
            <w:szCs w:val="24"/>
          </w:rPr>
        </w:pPr>
        <w:r w:rsidRPr="00FF488F">
          <w:rPr>
            <w:rFonts w:ascii="Times New Roman" w:hAnsi="Times New Roman" w:cs="Times New Roman"/>
            <w:sz w:val="24"/>
            <w:szCs w:val="24"/>
          </w:rPr>
          <w:t>48.St-</w:t>
        </w:r>
        <w:r>
          <w:rPr>
            <w:rFonts w:ascii="Times New Roman" w:hAnsi="Times New Roman" w:cs="Times New Roman"/>
            <w:sz w:val="24"/>
            <w:szCs w:val="24"/>
          </w:rPr>
          <w:t>5877/16</w:t>
        </w:r>
      </w:p>
      <w:p w:rsidR="0021488E" w:rsidRDefault="0021488E">
        <w:pPr>
          <w:pStyle w:val="Zaglavlje"/>
          <w:jc w:val="center"/>
        </w:pPr>
        <w:r w:rsidRPr="00FF488F">
          <w:rPr>
            <w:rFonts w:ascii="Times New Roman" w:hAnsi="Times New Roman" w:cs="Times New Roman"/>
            <w:sz w:val="24"/>
            <w:szCs w:val="24"/>
          </w:rPr>
          <w:fldChar w:fldCharType="begin"/>
        </w:r>
        <w:r w:rsidRPr="00FF488F">
          <w:rPr>
            <w:rFonts w:ascii="Times New Roman" w:hAnsi="Times New Roman" w:cs="Times New Roman"/>
            <w:sz w:val="24"/>
            <w:szCs w:val="24"/>
          </w:rPr>
          <w:instrText>PAGE   \* MERGEFORMAT</w:instrText>
        </w:r>
        <w:r w:rsidRPr="00FF488F">
          <w:rPr>
            <w:rFonts w:ascii="Times New Roman" w:hAnsi="Times New Roman" w:cs="Times New Roman"/>
            <w:sz w:val="24"/>
            <w:szCs w:val="24"/>
          </w:rPr>
          <w:fldChar w:fldCharType="separate"/>
        </w:r>
        <w:r w:rsidR="0050449A">
          <w:rPr>
            <w:rFonts w:ascii="Times New Roman" w:hAnsi="Times New Roman" w:cs="Times New Roman"/>
            <w:sz w:val="24"/>
            <w:szCs w:val="24"/>
          </w:rPr>
          <w:t>13</w:t>
        </w:r>
        <w:r w:rsidRPr="00FF488F">
          <w:rPr>
            <w:rFonts w:ascii="Times New Roman" w:hAnsi="Times New Roman" w:cs="Times New Roman"/>
            <w:sz w:val="24"/>
            <w:szCs w:val="24"/>
          </w:rPr>
          <w:fldChar w:fldCharType="end"/>
        </w:r>
      </w:p>
    </w:sdtContent>
  </w:sdt>
  <w:p w:rsidR="0021488E" w:rsidRDefault="0021488E">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F488F" w:rsidR="0021488E" w:rsidP="00FF488F" w:rsidRDefault="0021488E">
    <w:pPr>
      <w:pStyle w:val="Zaglavlje"/>
      <w:jc w:val="right"/>
      <w:rPr>
        <w:rFonts w:ascii="Times New Roman" w:hAnsi="Times New Roman" w:cs="Times New Roman"/>
        <w:sz w:val="24"/>
        <w:szCs w:val="24"/>
      </w:rPr>
    </w:pPr>
    <w:r w:rsidRPr="00FF488F">
      <w:rPr>
        <w:rFonts w:ascii="Times New Roman" w:hAnsi="Times New Roman" w:cs="Times New Roman"/>
        <w:sz w:val="24"/>
        <w:szCs w:val="24"/>
      </w:rPr>
      <w:t>48.St-</w:t>
    </w:r>
    <w:r>
      <w:rPr>
        <w:rFonts w:ascii="Times New Roman" w:hAnsi="Times New Roman" w:cs="Times New Roman"/>
        <w:sz w:val="24"/>
        <w:szCs w:val="24"/>
      </w:rPr>
      <w:t>5877/16</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15220"/>
    <w:multiLevelType w:val="hybridMultilevel"/>
    <w:tmpl w:val="2C9EEFFE"/>
    <w:lvl w:ilvl="0" w:tplc="4C5CD684">
      <w:start w:val="1"/>
      <w:numFmt w:val="upperRoman"/>
      <w:lvlText w:val="%1."/>
      <w:lvlJc w:val="left"/>
      <w:pPr>
        <w:ind w:left="1404" w:hanging="720"/>
      </w:pPr>
      <w:rPr>
        <w:rFonts w:hint="default"/>
      </w:rPr>
    </w:lvl>
    <w:lvl w:ilvl="1" w:tplc="041A0019" w:tentative="true">
      <w:start w:val="1"/>
      <w:numFmt w:val="lowerLetter"/>
      <w:lvlText w:val="%2."/>
      <w:lvlJc w:val="left"/>
      <w:pPr>
        <w:ind w:left="1764" w:hanging="360"/>
      </w:pPr>
    </w:lvl>
    <w:lvl w:ilvl="2" w:tplc="041A001B" w:tentative="true">
      <w:start w:val="1"/>
      <w:numFmt w:val="lowerRoman"/>
      <w:lvlText w:val="%3."/>
      <w:lvlJc w:val="right"/>
      <w:pPr>
        <w:ind w:left="2484" w:hanging="180"/>
      </w:pPr>
    </w:lvl>
    <w:lvl w:ilvl="3" w:tplc="041A000F" w:tentative="true">
      <w:start w:val="1"/>
      <w:numFmt w:val="decimal"/>
      <w:lvlText w:val="%4."/>
      <w:lvlJc w:val="left"/>
      <w:pPr>
        <w:ind w:left="3204" w:hanging="360"/>
      </w:pPr>
    </w:lvl>
    <w:lvl w:ilvl="4" w:tplc="041A0019" w:tentative="true">
      <w:start w:val="1"/>
      <w:numFmt w:val="lowerLetter"/>
      <w:lvlText w:val="%5."/>
      <w:lvlJc w:val="left"/>
      <w:pPr>
        <w:ind w:left="3924" w:hanging="360"/>
      </w:pPr>
    </w:lvl>
    <w:lvl w:ilvl="5" w:tplc="041A001B" w:tentative="true">
      <w:start w:val="1"/>
      <w:numFmt w:val="lowerRoman"/>
      <w:lvlText w:val="%6."/>
      <w:lvlJc w:val="right"/>
      <w:pPr>
        <w:ind w:left="4644" w:hanging="180"/>
      </w:pPr>
    </w:lvl>
    <w:lvl w:ilvl="6" w:tplc="041A000F" w:tentative="true">
      <w:start w:val="1"/>
      <w:numFmt w:val="decimal"/>
      <w:lvlText w:val="%7."/>
      <w:lvlJc w:val="left"/>
      <w:pPr>
        <w:ind w:left="5364" w:hanging="360"/>
      </w:pPr>
    </w:lvl>
    <w:lvl w:ilvl="7" w:tplc="041A0019" w:tentative="true">
      <w:start w:val="1"/>
      <w:numFmt w:val="lowerLetter"/>
      <w:lvlText w:val="%8."/>
      <w:lvlJc w:val="left"/>
      <w:pPr>
        <w:ind w:left="6084" w:hanging="360"/>
      </w:pPr>
    </w:lvl>
    <w:lvl w:ilvl="8" w:tplc="041A001B" w:tentative="true">
      <w:start w:val="1"/>
      <w:numFmt w:val="lowerRoman"/>
      <w:lvlText w:val="%9."/>
      <w:lvlJc w:val="right"/>
      <w:pPr>
        <w:ind w:left="6804" w:hanging="180"/>
      </w:pPr>
    </w:lvl>
  </w:abstractNum>
  <w:abstractNum w:abstractNumId="1">
    <w:nsid w:val="0F3A65B5"/>
    <w:multiLevelType w:val="hybridMultilevel"/>
    <w:tmpl w:val="B6544694"/>
    <w:lvl w:ilvl="0" w:tplc="11A06F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F404AFF"/>
    <w:multiLevelType w:val="hybridMultilevel"/>
    <w:tmpl w:val="70BC47E2"/>
    <w:lvl w:ilvl="0" w:tplc="C5865788">
      <w:start w:val="1"/>
      <w:numFmt w:val="decimal"/>
      <w:lvlText w:val="%1."/>
      <w:lvlJc w:val="left"/>
      <w:pPr>
        <w:ind w:left="1429" w:hanging="360"/>
      </w:pPr>
      <w:rPr>
        <w:rFonts w:hint="default"/>
      </w:rPr>
    </w:lvl>
    <w:lvl w:ilvl="1" w:tplc="041A0019" w:tentative="true">
      <w:start w:val="1"/>
      <w:numFmt w:val="lowerLetter"/>
      <w:lvlText w:val="%2."/>
      <w:lvlJc w:val="left"/>
      <w:pPr>
        <w:ind w:left="2149" w:hanging="360"/>
      </w:pPr>
    </w:lvl>
    <w:lvl w:ilvl="2" w:tplc="041A001B" w:tentative="true">
      <w:start w:val="1"/>
      <w:numFmt w:val="lowerRoman"/>
      <w:lvlText w:val="%3."/>
      <w:lvlJc w:val="right"/>
      <w:pPr>
        <w:ind w:left="2869" w:hanging="180"/>
      </w:pPr>
    </w:lvl>
    <w:lvl w:ilvl="3" w:tplc="041A000F" w:tentative="true">
      <w:start w:val="1"/>
      <w:numFmt w:val="decimal"/>
      <w:lvlText w:val="%4."/>
      <w:lvlJc w:val="left"/>
      <w:pPr>
        <w:ind w:left="3589" w:hanging="360"/>
      </w:pPr>
    </w:lvl>
    <w:lvl w:ilvl="4" w:tplc="041A0019" w:tentative="true">
      <w:start w:val="1"/>
      <w:numFmt w:val="lowerLetter"/>
      <w:lvlText w:val="%5."/>
      <w:lvlJc w:val="left"/>
      <w:pPr>
        <w:ind w:left="4309" w:hanging="360"/>
      </w:pPr>
    </w:lvl>
    <w:lvl w:ilvl="5" w:tplc="041A001B" w:tentative="true">
      <w:start w:val="1"/>
      <w:numFmt w:val="lowerRoman"/>
      <w:lvlText w:val="%6."/>
      <w:lvlJc w:val="right"/>
      <w:pPr>
        <w:ind w:left="5029" w:hanging="180"/>
      </w:pPr>
    </w:lvl>
    <w:lvl w:ilvl="6" w:tplc="041A000F" w:tentative="true">
      <w:start w:val="1"/>
      <w:numFmt w:val="decimal"/>
      <w:lvlText w:val="%7."/>
      <w:lvlJc w:val="left"/>
      <w:pPr>
        <w:ind w:left="5749" w:hanging="360"/>
      </w:pPr>
    </w:lvl>
    <w:lvl w:ilvl="7" w:tplc="041A0019" w:tentative="true">
      <w:start w:val="1"/>
      <w:numFmt w:val="lowerLetter"/>
      <w:lvlText w:val="%8."/>
      <w:lvlJc w:val="left"/>
      <w:pPr>
        <w:ind w:left="6469" w:hanging="360"/>
      </w:pPr>
    </w:lvl>
    <w:lvl w:ilvl="8" w:tplc="041A001B" w:tentative="true">
      <w:start w:val="1"/>
      <w:numFmt w:val="lowerRoman"/>
      <w:lvlText w:val="%9."/>
      <w:lvlJc w:val="right"/>
      <w:pPr>
        <w:ind w:left="7189" w:hanging="180"/>
      </w:pPr>
    </w:lvl>
  </w:abstractNum>
  <w:abstractNum w:abstractNumId="3">
    <w:nsid w:val="106F1C1A"/>
    <w:multiLevelType w:val="hybridMultilevel"/>
    <w:tmpl w:val="9E2EC718"/>
    <w:lvl w:ilvl="0" w:tplc="A0A44552">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21023CC"/>
    <w:multiLevelType w:val="hybridMultilevel"/>
    <w:tmpl w:val="BE0C7DA2"/>
    <w:lvl w:ilvl="0" w:tplc="6F382E4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4176342"/>
    <w:multiLevelType w:val="hybridMultilevel"/>
    <w:tmpl w:val="01A45408"/>
    <w:lvl w:ilvl="0" w:tplc="1AA211F4">
      <w:start w:val="21"/>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6">
    <w:nsid w:val="17EB40CF"/>
    <w:multiLevelType w:val="hybridMultilevel"/>
    <w:tmpl w:val="7F60FBF6"/>
    <w:lvl w:ilvl="0" w:tplc="A22CE62A">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99A625F"/>
    <w:multiLevelType w:val="hybridMultilevel"/>
    <w:tmpl w:val="8DBE32C2"/>
    <w:lvl w:ilvl="0" w:tplc="1276B05E">
      <w:start w:val="1"/>
      <w:numFmt w:val="decimal"/>
      <w:lvlText w:val="%1."/>
      <w:lvlJc w:val="left"/>
      <w:pPr>
        <w:ind w:left="1070" w:hanging="360"/>
      </w:pPr>
      <w:rPr>
        <w:rFonts w:hint="default"/>
      </w:rPr>
    </w:lvl>
    <w:lvl w:ilvl="1" w:tplc="041A0019" w:tentative="true">
      <w:start w:val="1"/>
      <w:numFmt w:val="lowerLetter"/>
      <w:lvlText w:val="%2."/>
      <w:lvlJc w:val="left"/>
      <w:pPr>
        <w:ind w:left="1790" w:hanging="360"/>
      </w:pPr>
    </w:lvl>
    <w:lvl w:ilvl="2" w:tplc="041A001B" w:tentative="true">
      <w:start w:val="1"/>
      <w:numFmt w:val="lowerRoman"/>
      <w:lvlText w:val="%3."/>
      <w:lvlJc w:val="right"/>
      <w:pPr>
        <w:ind w:left="2510" w:hanging="180"/>
      </w:pPr>
    </w:lvl>
    <w:lvl w:ilvl="3" w:tplc="041A000F" w:tentative="true">
      <w:start w:val="1"/>
      <w:numFmt w:val="decimal"/>
      <w:lvlText w:val="%4."/>
      <w:lvlJc w:val="left"/>
      <w:pPr>
        <w:ind w:left="3230" w:hanging="360"/>
      </w:pPr>
    </w:lvl>
    <w:lvl w:ilvl="4" w:tplc="041A0019" w:tentative="true">
      <w:start w:val="1"/>
      <w:numFmt w:val="lowerLetter"/>
      <w:lvlText w:val="%5."/>
      <w:lvlJc w:val="left"/>
      <w:pPr>
        <w:ind w:left="3950" w:hanging="360"/>
      </w:pPr>
    </w:lvl>
    <w:lvl w:ilvl="5" w:tplc="041A001B" w:tentative="true">
      <w:start w:val="1"/>
      <w:numFmt w:val="lowerRoman"/>
      <w:lvlText w:val="%6."/>
      <w:lvlJc w:val="right"/>
      <w:pPr>
        <w:ind w:left="4670" w:hanging="180"/>
      </w:pPr>
    </w:lvl>
    <w:lvl w:ilvl="6" w:tplc="041A000F" w:tentative="true">
      <w:start w:val="1"/>
      <w:numFmt w:val="decimal"/>
      <w:lvlText w:val="%7."/>
      <w:lvlJc w:val="left"/>
      <w:pPr>
        <w:ind w:left="5390" w:hanging="360"/>
      </w:pPr>
    </w:lvl>
    <w:lvl w:ilvl="7" w:tplc="041A0019" w:tentative="true">
      <w:start w:val="1"/>
      <w:numFmt w:val="lowerLetter"/>
      <w:lvlText w:val="%8."/>
      <w:lvlJc w:val="left"/>
      <w:pPr>
        <w:ind w:left="6110" w:hanging="360"/>
      </w:pPr>
    </w:lvl>
    <w:lvl w:ilvl="8" w:tplc="041A001B" w:tentative="true">
      <w:start w:val="1"/>
      <w:numFmt w:val="lowerRoman"/>
      <w:lvlText w:val="%9."/>
      <w:lvlJc w:val="right"/>
      <w:pPr>
        <w:ind w:left="6830" w:hanging="180"/>
      </w:pPr>
    </w:lvl>
  </w:abstractNum>
  <w:abstractNum w:abstractNumId="8">
    <w:nsid w:val="1AEF7B9F"/>
    <w:multiLevelType w:val="hybridMultilevel"/>
    <w:tmpl w:val="EC1A403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1DE75FF1"/>
    <w:multiLevelType w:val="hybridMultilevel"/>
    <w:tmpl w:val="F9EA193A"/>
    <w:lvl w:ilvl="0" w:tplc="50DC8C7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1F4674E2"/>
    <w:multiLevelType w:val="hybridMultilevel"/>
    <w:tmpl w:val="B98CE0EC"/>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03C56D6"/>
    <w:multiLevelType w:val="hybridMultilevel"/>
    <w:tmpl w:val="1C9850B0"/>
    <w:lvl w:ilvl="0" w:tplc="BCB03C7E">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22B83355"/>
    <w:multiLevelType w:val="hybridMultilevel"/>
    <w:tmpl w:val="BFB4FC98"/>
    <w:lvl w:ilvl="0" w:tplc="2BFA9C8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256F43F6"/>
    <w:multiLevelType w:val="hybridMultilevel"/>
    <w:tmpl w:val="00C62C78"/>
    <w:lvl w:ilvl="0" w:tplc="1E18C5E8">
      <w:start w:val="3"/>
      <w:numFmt w:val="bullet"/>
      <w:lvlText w:val="-"/>
      <w:lvlJc w:val="left"/>
      <w:pPr>
        <w:ind w:left="1125" w:hanging="360"/>
      </w:pPr>
      <w:rPr>
        <w:rFonts w:hint="default" w:ascii="Times New Roman" w:hAnsi="Times New Roman" w:eastAsia="Times New Roman" w:cs="Times New Roman"/>
      </w:rPr>
    </w:lvl>
    <w:lvl w:ilvl="1" w:tplc="041A0003" w:tentative="true">
      <w:start w:val="1"/>
      <w:numFmt w:val="bullet"/>
      <w:lvlText w:val="o"/>
      <w:lvlJc w:val="left"/>
      <w:pPr>
        <w:ind w:left="1845" w:hanging="360"/>
      </w:pPr>
      <w:rPr>
        <w:rFonts w:hint="default" w:ascii="Courier New" w:hAnsi="Courier New" w:cs="Courier New"/>
      </w:rPr>
    </w:lvl>
    <w:lvl w:ilvl="2" w:tplc="041A0005" w:tentative="true">
      <w:start w:val="1"/>
      <w:numFmt w:val="bullet"/>
      <w:lvlText w:val=""/>
      <w:lvlJc w:val="left"/>
      <w:pPr>
        <w:ind w:left="2565" w:hanging="360"/>
      </w:pPr>
      <w:rPr>
        <w:rFonts w:hint="default" w:ascii="Wingdings" w:hAnsi="Wingdings"/>
      </w:rPr>
    </w:lvl>
    <w:lvl w:ilvl="3" w:tplc="041A0001" w:tentative="true">
      <w:start w:val="1"/>
      <w:numFmt w:val="bullet"/>
      <w:lvlText w:val=""/>
      <w:lvlJc w:val="left"/>
      <w:pPr>
        <w:ind w:left="3285" w:hanging="360"/>
      </w:pPr>
      <w:rPr>
        <w:rFonts w:hint="default" w:ascii="Symbol" w:hAnsi="Symbol"/>
      </w:rPr>
    </w:lvl>
    <w:lvl w:ilvl="4" w:tplc="041A0003" w:tentative="true">
      <w:start w:val="1"/>
      <w:numFmt w:val="bullet"/>
      <w:lvlText w:val="o"/>
      <w:lvlJc w:val="left"/>
      <w:pPr>
        <w:ind w:left="4005" w:hanging="360"/>
      </w:pPr>
      <w:rPr>
        <w:rFonts w:hint="default" w:ascii="Courier New" w:hAnsi="Courier New" w:cs="Courier New"/>
      </w:rPr>
    </w:lvl>
    <w:lvl w:ilvl="5" w:tplc="041A0005" w:tentative="true">
      <w:start w:val="1"/>
      <w:numFmt w:val="bullet"/>
      <w:lvlText w:val=""/>
      <w:lvlJc w:val="left"/>
      <w:pPr>
        <w:ind w:left="4725" w:hanging="360"/>
      </w:pPr>
      <w:rPr>
        <w:rFonts w:hint="default" w:ascii="Wingdings" w:hAnsi="Wingdings"/>
      </w:rPr>
    </w:lvl>
    <w:lvl w:ilvl="6" w:tplc="041A0001" w:tentative="true">
      <w:start w:val="1"/>
      <w:numFmt w:val="bullet"/>
      <w:lvlText w:val=""/>
      <w:lvlJc w:val="left"/>
      <w:pPr>
        <w:ind w:left="5445" w:hanging="360"/>
      </w:pPr>
      <w:rPr>
        <w:rFonts w:hint="default" w:ascii="Symbol" w:hAnsi="Symbol"/>
      </w:rPr>
    </w:lvl>
    <w:lvl w:ilvl="7" w:tplc="041A0003" w:tentative="true">
      <w:start w:val="1"/>
      <w:numFmt w:val="bullet"/>
      <w:lvlText w:val="o"/>
      <w:lvlJc w:val="left"/>
      <w:pPr>
        <w:ind w:left="6165" w:hanging="360"/>
      </w:pPr>
      <w:rPr>
        <w:rFonts w:hint="default" w:ascii="Courier New" w:hAnsi="Courier New" w:cs="Courier New"/>
      </w:rPr>
    </w:lvl>
    <w:lvl w:ilvl="8" w:tplc="041A0005" w:tentative="true">
      <w:start w:val="1"/>
      <w:numFmt w:val="bullet"/>
      <w:lvlText w:val=""/>
      <w:lvlJc w:val="left"/>
      <w:pPr>
        <w:ind w:left="6885" w:hanging="360"/>
      </w:pPr>
      <w:rPr>
        <w:rFonts w:hint="default" w:ascii="Wingdings" w:hAnsi="Wingdings"/>
      </w:rPr>
    </w:lvl>
  </w:abstractNum>
  <w:abstractNum w:abstractNumId="14">
    <w:nsid w:val="2B8E2F41"/>
    <w:multiLevelType w:val="hybridMultilevel"/>
    <w:tmpl w:val="D4D4882E"/>
    <w:lvl w:ilvl="0" w:tplc="CBECADE0">
      <w:start w:val="5"/>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13C195A"/>
    <w:multiLevelType w:val="hybridMultilevel"/>
    <w:tmpl w:val="44B2F3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2220AC1"/>
    <w:multiLevelType w:val="hybridMultilevel"/>
    <w:tmpl w:val="6E566A0A"/>
    <w:lvl w:ilvl="0" w:tplc="D9B6D73A">
      <w:start w:val="15"/>
      <w:numFmt w:val="bullet"/>
      <w:lvlText w:val="-"/>
      <w:lvlJc w:val="left"/>
      <w:pPr>
        <w:tabs>
          <w:tab w:val="num" w:pos="420"/>
        </w:tabs>
        <w:ind w:left="420" w:hanging="360"/>
      </w:pPr>
      <w:rPr>
        <w:rFonts w:hint="default" w:ascii="Times New Roman" w:hAnsi="Times New Roman" w:eastAsia="Times New Roman" w:cs="Times New Roman"/>
      </w:rPr>
    </w:lvl>
    <w:lvl w:ilvl="1" w:tplc="041A0003">
      <w:start w:val="1"/>
      <w:numFmt w:val="bullet"/>
      <w:lvlText w:val="o"/>
      <w:lvlJc w:val="left"/>
      <w:pPr>
        <w:tabs>
          <w:tab w:val="num" w:pos="1140"/>
        </w:tabs>
        <w:ind w:left="1140" w:hanging="360"/>
      </w:pPr>
      <w:rPr>
        <w:rFonts w:hint="default" w:ascii="Courier New" w:hAnsi="Courier New" w:cs="Courier New"/>
      </w:rPr>
    </w:lvl>
    <w:lvl w:ilvl="2" w:tplc="041A0005">
      <w:start w:val="1"/>
      <w:numFmt w:val="bullet"/>
      <w:lvlText w:val=""/>
      <w:lvlJc w:val="left"/>
      <w:pPr>
        <w:tabs>
          <w:tab w:val="num" w:pos="1860"/>
        </w:tabs>
        <w:ind w:left="1860" w:hanging="360"/>
      </w:pPr>
      <w:rPr>
        <w:rFonts w:hint="default" w:ascii="Wingdings" w:hAnsi="Wingdings"/>
      </w:rPr>
    </w:lvl>
    <w:lvl w:ilvl="3" w:tplc="041A0001">
      <w:start w:val="1"/>
      <w:numFmt w:val="bullet"/>
      <w:lvlText w:val=""/>
      <w:lvlJc w:val="left"/>
      <w:pPr>
        <w:tabs>
          <w:tab w:val="num" w:pos="2580"/>
        </w:tabs>
        <w:ind w:left="2580" w:hanging="360"/>
      </w:pPr>
      <w:rPr>
        <w:rFonts w:hint="default" w:ascii="Symbol" w:hAnsi="Symbol"/>
      </w:rPr>
    </w:lvl>
    <w:lvl w:ilvl="4" w:tplc="041A0003">
      <w:start w:val="1"/>
      <w:numFmt w:val="bullet"/>
      <w:lvlText w:val="o"/>
      <w:lvlJc w:val="left"/>
      <w:pPr>
        <w:tabs>
          <w:tab w:val="num" w:pos="3300"/>
        </w:tabs>
        <w:ind w:left="3300" w:hanging="360"/>
      </w:pPr>
      <w:rPr>
        <w:rFonts w:hint="default" w:ascii="Courier New" w:hAnsi="Courier New" w:cs="Courier New"/>
      </w:rPr>
    </w:lvl>
    <w:lvl w:ilvl="5" w:tplc="041A0005">
      <w:start w:val="1"/>
      <w:numFmt w:val="bullet"/>
      <w:lvlText w:val=""/>
      <w:lvlJc w:val="left"/>
      <w:pPr>
        <w:tabs>
          <w:tab w:val="num" w:pos="4020"/>
        </w:tabs>
        <w:ind w:left="4020" w:hanging="360"/>
      </w:pPr>
      <w:rPr>
        <w:rFonts w:hint="default" w:ascii="Wingdings" w:hAnsi="Wingdings"/>
      </w:rPr>
    </w:lvl>
    <w:lvl w:ilvl="6" w:tplc="041A0001">
      <w:start w:val="1"/>
      <w:numFmt w:val="bullet"/>
      <w:lvlText w:val=""/>
      <w:lvlJc w:val="left"/>
      <w:pPr>
        <w:tabs>
          <w:tab w:val="num" w:pos="4740"/>
        </w:tabs>
        <w:ind w:left="4740" w:hanging="360"/>
      </w:pPr>
      <w:rPr>
        <w:rFonts w:hint="default" w:ascii="Symbol" w:hAnsi="Symbol"/>
      </w:rPr>
    </w:lvl>
    <w:lvl w:ilvl="7" w:tplc="041A0003">
      <w:start w:val="1"/>
      <w:numFmt w:val="bullet"/>
      <w:lvlText w:val="o"/>
      <w:lvlJc w:val="left"/>
      <w:pPr>
        <w:tabs>
          <w:tab w:val="num" w:pos="5460"/>
        </w:tabs>
        <w:ind w:left="5460" w:hanging="360"/>
      </w:pPr>
      <w:rPr>
        <w:rFonts w:hint="default" w:ascii="Courier New" w:hAnsi="Courier New" w:cs="Courier New"/>
      </w:rPr>
    </w:lvl>
    <w:lvl w:ilvl="8" w:tplc="041A0005">
      <w:start w:val="1"/>
      <w:numFmt w:val="bullet"/>
      <w:lvlText w:val=""/>
      <w:lvlJc w:val="left"/>
      <w:pPr>
        <w:tabs>
          <w:tab w:val="num" w:pos="6180"/>
        </w:tabs>
        <w:ind w:left="6180" w:hanging="360"/>
      </w:pPr>
      <w:rPr>
        <w:rFonts w:hint="default" w:ascii="Wingdings" w:hAnsi="Wingdings"/>
      </w:rPr>
    </w:lvl>
  </w:abstractNum>
  <w:abstractNum w:abstractNumId="17">
    <w:nsid w:val="330C0BFA"/>
    <w:multiLevelType w:val="hybridMultilevel"/>
    <w:tmpl w:val="594AC100"/>
    <w:lvl w:ilvl="0" w:tplc="8146C6E2">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8">
    <w:nsid w:val="3C750FC2"/>
    <w:multiLevelType w:val="hybridMultilevel"/>
    <w:tmpl w:val="A170C564"/>
    <w:lvl w:ilvl="0" w:tplc="2B864104">
      <w:start w:val="1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9">
    <w:nsid w:val="402B7D31"/>
    <w:multiLevelType w:val="hybridMultilevel"/>
    <w:tmpl w:val="BC56DEE8"/>
    <w:lvl w:ilvl="0" w:tplc="7AAED41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402D33C8"/>
    <w:multiLevelType w:val="hybridMultilevel"/>
    <w:tmpl w:val="CBBC91C2"/>
    <w:lvl w:ilvl="0" w:tplc="6674F934">
      <w:start w:val="805"/>
      <w:numFmt w:val="bullet"/>
      <w:lvlText w:val=""/>
      <w:lvlJc w:val="left"/>
      <w:pPr>
        <w:ind w:left="720" w:hanging="360"/>
      </w:pPr>
      <w:rPr>
        <w:rFonts w:hint="default" w:ascii="Symbol" w:hAnsi="Symbol"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118063D"/>
    <w:multiLevelType w:val="hybridMultilevel"/>
    <w:tmpl w:val="760C1990"/>
    <w:lvl w:ilvl="0" w:tplc="E2AEEFB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2754210"/>
    <w:multiLevelType w:val="hybridMultilevel"/>
    <w:tmpl w:val="A37EBA4C"/>
    <w:lvl w:ilvl="0" w:tplc="680CFC52">
      <w:start w:val="17"/>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447D3506"/>
    <w:multiLevelType w:val="hybridMultilevel"/>
    <w:tmpl w:val="70BC47E2"/>
    <w:lvl w:ilvl="0" w:tplc="C5865788">
      <w:start w:val="1"/>
      <w:numFmt w:val="decimal"/>
      <w:lvlText w:val="%1."/>
      <w:lvlJc w:val="left"/>
      <w:pPr>
        <w:ind w:left="1429" w:hanging="360"/>
      </w:pPr>
      <w:rPr>
        <w:rFonts w:hint="default"/>
      </w:rPr>
    </w:lvl>
    <w:lvl w:ilvl="1" w:tplc="041A0019" w:tentative="true">
      <w:start w:val="1"/>
      <w:numFmt w:val="lowerLetter"/>
      <w:lvlText w:val="%2."/>
      <w:lvlJc w:val="left"/>
      <w:pPr>
        <w:ind w:left="2149" w:hanging="360"/>
      </w:pPr>
    </w:lvl>
    <w:lvl w:ilvl="2" w:tplc="041A001B" w:tentative="true">
      <w:start w:val="1"/>
      <w:numFmt w:val="lowerRoman"/>
      <w:lvlText w:val="%3."/>
      <w:lvlJc w:val="right"/>
      <w:pPr>
        <w:ind w:left="2869" w:hanging="180"/>
      </w:pPr>
    </w:lvl>
    <w:lvl w:ilvl="3" w:tplc="041A000F" w:tentative="true">
      <w:start w:val="1"/>
      <w:numFmt w:val="decimal"/>
      <w:lvlText w:val="%4."/>
      <w:lvlJc w:val="left"/>
      <w:pPr>
        <w:ind w:left="3589" w:hanging="360"/>
      </w:pPr>
    </w:lvl>
    <w:lvl w:ilvl="4" w:tplc="041A0019" w:tentative="true">
      <w:start w:val="1"/>
      <w:numFmt w:val="lowerLetter"/>
      <w:lvlText w:val="%5."/>
      <w:lvlJc w:val="left"/>
      <w:pPr>
        <w:ind w:left="4309" w:hanging="360"/>
      </w:pPr>
    </w:lvl>
    <w:lvl w:ilvl="5" w:tplc="041A001B" w:tentative="true">
      <w:start w:val="1"/>
      <w:numFmt w:val="lowerRoman"/>
      <w:lvlText w:val="%6."/>
      <w:lvlJc w:val="right"/>
      <w:pPr>
        <w:ind w:left="5029" w:hanging="180"/>
      </w:pPr>
    </w:lvl>
    <w:lvl w:ilvl="6" w:tplc="041A000F" w:tentative="true">
      <w:start w:val="1"/>
      <w:numFmt w:val="decimal"/>
      <w:lvlText w:val="%7."/>
      <w:lvlJc w:val="left"/>
      <w:pPr>
        <w:ind w:left="5749" w:hanging="360"/>
      </w:pPr>
    </w:lvl>
    <w:lvl w:ilvl="7" w:tplc="041A0019" w:tentative="true">
      <w:start w:val="1"/>
      <w:numFmt w:val="lowerLetter"/>
      <w:lvlText w:val="%8."/>
      <w:lvlJc w:val="left"/>
      <w:pPr>
        <w:ind w:left="6469" w:hanging="360"/>
      </w:pPr>
    </w:lvl>
    <w:lvl w:ilvl="8" w:tplc="041A001B" w:tentative="true">
      <w:start w:val="1"/>
      <w:numFmt w:val="lowerRoman"/>
      <w:lvlText w:val="%9."/>
      <w:lvlJc w:val="right"/>
      <w:pPr>
        <w:ind w:left="7189" w:hanging="180"/>
      </w:pPr>
    </w:lvl>
  </w:abstractNum>
  <w:abstractNum w:abstractNumId="24">
    <w:nsid w:val="448A3266"/>
    <w:multiLevelType w:val="hybridMultilevel"/>
    <w:tmpl w:val="70BC47E2"/>
    <w:lvl w:ilvl="0" w:tplc="C5865788">
      <w:start w:val="1"/>
      <w:numFmt w:val="decimal"/>
      <w:lvlText w:val="%1."/>
      <w:lvlJc w:val="left"/>
      <w:pPr>
        <w:ind w:left="1429" w:hanging="360"/>
      </w:pPr>
      <w:rPr>
        <w:rFonts w:hint="default"/>
      </w:rPr>
    </w:lvl>
    <w:lvl w:ilvl="1" w:tplc="041A0019" w:tentative="true">
      <w:start w:val="1"/>
      <w:numFmt w:val="lowerLetter"/>
      <w:lvlText w:val="%2."/>
      <w:lvlJc w:val="left"/>
      <w:pPr>
        <w:ind w:left="2149" w:hanging="360"/>
      </w:pPr>
    </w:lvl>
    <w:lvl w:ilvl="2" w:tplc="041A001B" w:tentative="true">
      <w:start w:val="1"/>
      <w:numFmt w:val="lowerRoman"/>
      <w:lvlText w:val="%3."/>
      <w:lvlJc w:val="right"/>
      <w:pPr>
        <w:ind w:left="2869" w:hanging="180"/>
      </w:pPr>
    </w:lvl>
    <w:lvl w:ilvl="3" w:tplc="041A000F" w:tentative="true">
      <w:start w:val="1"/>
      <w:numFmt w:val="decimal"/>
      <w:lvlText w:val="%4."/>
      <w:lvlJc w:val="left"/>
      <w:pPr>
        <w:ind w:left="3589" w:hanging="360"/>
      </w:pPr>
    </w:lvl>
    <w:lvl w:ilvl="4" w:tplc="041A0019" w:tentative="true">
      <w:start w:val="1"/>
      <w:numFmt w:val="lowerLetter"/>
      <w:lvlText w:val="%5."/>
      <w:lvlJc w:val="left"/>
      <w:pPr>
        <w:ind w:left="4309" w:hanging="360"/>
      </w:pPr>
    </w:lvl>
    <w:lvl w:ilvl="5" w:tplc="041A001B" w:tentative="true">
      <w:start w:val="1"/>
      <w:numFmt w:val="lowerRoman"/>
      <w:lvlText w:val="%6."/>
      <w:lvlJc w:val="right"/>
      <w:pPr>
        <w:ind w:left="5029" w:hanging="180"/>
      </w:pPr>
    </w:lvl>
    <w:lvl w:ilvl="6" w:tplc="041A000F" w:tentative="true">
      <w:start w:val="1"/>
      <w:numFmt w:val="decimal"/>
      <w:lvlText w:val="%7."/>
      <w:lvlJc w:val="left"/>
      <w:pPr>
        <w:ind w:left="5749" w:hanging="360"/>
      </w:pPr>
    </w:lvl>
    <w:lvl w:ilvl="7" w:tplc="041A0019" w:tentative="true">
      <w:start w:val="1"/>
      <w:numFmt w:val="lowerLetter"/>
      <w:lvlText w:val="%8."/>
      <w:lvlJc w:val="left"/>
      <w:pPr>
        <w:ind w:left="6469" w:hanging="360"/>
      </w:pPr>
    </w:lvl>
    <w:lvl w:ilvl="8" w:tplc="041A001B" w:tentative="true">
      <w:start w:val="1"/>
      <w:numFmt w:val="lowerRoman"/>
      <w:lvlText w:val="%9."/>
      <w:lvlJc w:val="right"/>
      <w:pPr>
        <w:ind w:left="7189" w:hanging="180"/>
      </w:pPr>
    </w:lvl>
  </w:abstractNum>
  <w:abstractNum w:abstractNumId="25">
    <w:nsid w:val="4C17504F"/>
    <w:multiLevelType w:val="hybridMultilevel"/>
    <w:tmpl w:val="39CE113A"/>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CA51367"/>
    <w:multiLevelType w:val="hybridMultilevel"/>
    <w:tmpl w:val="92B0FF4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D753BEA"/>
    <w:multiLevelType w:val="hybridMultilevel"/>
    <w:tmpl w:val="30A8018E"/>
    <w:lvl w:ilvl="0" w:tplc="F3E074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6454ED5"/>
    <w:multiLevelType w:val="hybridMultilevel"/>
    <w:tmpl w:val="B2B8CB62"/>
    <w:lvl w:ilvl="0" w:tplc="68CEFE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658290B"/>
    <w:multiLevelType w:val="hybridMultilevel"/>
    <w:tmpl w:val="66228F06"/>
    <w:lvl w:ilvl="0" w:tplc="CE5C4F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89511D3"/>
    <w:multiLevelType w:val="hybridMultilevel"/>
    <w:tmpl w:val="AE9655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D1A76FA"/>
    <w:multiLevelType w:val="hybridMultilevel"/>
    <w:tmpl w:val="0E0C6624"/>
    <w:lvl w:ilvl="0" w:tplc="92CE84BE">
      <w:start w:val="48"/>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2">
    <w:nsid w:val="65ED136A"/>
    <w:multiLevelType w:val="hybridMultilevel"/>
    <w:tmpl w:val="EA3CAD1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FE903F5"/>
    <w:multiLevelType w:val="hybridMultilevel"/>
    <w:tmpl w:val="80DE456A"/>
    <w:lvl w:ilvl="0" w:tplc="3D403B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0245DD7"/>
    <w:multiLevelType w:val="hybridMultilevel"/>
    <w:tmpl w:val="E82CA3D0"/>
    <w:lvl w:ilvl="0" w:tplc="0C4629DA">
      <w:start w:val="17"/>
      <w:numFmt w:val="bullet"/>
      <w:lvlText w:val="-"/>
      <w:lvlJc w:val="left"/>
      <w:pPr>
        <w:ind w:left="720" w:hanging="360"/>
      </w:pPr>
      <w:rPr>
        <w:rFonts w:hint="default" w:ascii="Times New Roman" w:hAnsi="Times New Roman" w:eastAsia="Times New Roman" w:cs="Times New Roman"/>
        <w:u w:val="non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74B8140E"/>
    <w:multiLevelType w:val="hybridMultilevel"/>
    <w:tmpl w:val="85548288"/>
    <w:lvl w:ilvl="0" w:tplc="C01EE324">
      <w:start w:val="1"/>
      <w:numFmt w:val="decimal"/>
      <w:lvlText w:val="%1."/>
      <w:lvlJc w:val="left"/>
      <w:pPr>
        <w:ind w:left="405" w:hanging="360"/>
      </w:pPr>
      <w:rPr>
        <w:rFonts w:hint="default"/>
        <w:b/>
      </w:rPr>
    </w:lvl>
    <w:lvl w:ilvl="1" w:tplc="041A0019" w:tentative="true">
      <w:start w:val="1"/>
      <w:numFmt w:val="lowerLetter"/>
      <w:lvlText w:val="%2."/>
      <w:lvlJc w:val="left"/>
      <w:pPr>
        <w:ind w:left="1125" w:hanging="360"/>
      </w:pPr>
    </w:lvl>
    <w:lvl w:ilvl="2" w:tplc="041A001B" w:tentative="true">
      <w:start w:val="1"/>
      <w:numFmt w:val="lowerRoman"/>
      <w:lvlText w:val="%3."/>
      <w:lvlJc w:val="right"/>
      <w:pPr>
        <w:ind w:left="1845" w:hanging="180"/>
      </w:pPr>
    </w:lvl>
    <w:lvl w:ilvl="3" w:tplc="041A000F" w:tentative="true">
      <w:start w:val="1"/>
      <w:numFmt w:val="decimal"/>
      <w:lvlText w:val="%4."/>
      <w:lvlJc w:val="left"/>
      <w:pPr>
        <w:ind w:left="2565" w:hanging="360"/>
      </w:pPr>
    </w:lvl>
    <w:lvl w:ilvl="4" w:tplc="041A0019" w:tentative="true">
      <w:start w:val="1"/>
      <w:numFmt w:val="lowerLetter"/>
      <w:lvlText w:val="%5."/>
      <w:lvlJc w:val="left"/>
      <w:pPr>
        <w:ind w:left="3285" w:hanging="360"/>
      </w:pPr>
    </w:lvl>
    <w:lvl w:ilvl="5" w:tplc="041A001B" w:tentative="true">
      <w:start w:val="1"/>
      <w:numFmt w:val="lowerRoman"/>
      <w:lvlText w:val="%6."/>
      <w:lvlJc w:val="right"/>
      <w:pPr>
        <w:ind w:left="4005" w:hanging="180"/>
      </w:pPr>
    </w:lvl>
    <w:lvl w:ilvl="6" w:tplc="041A000F" w:tentative="true">
      <w:start w:val="1"/>
      <w:numFmt w:val="decimal"/>
      <w:lvlText w:val="%7."/>
      <w:lvlJc w:val="left"/>
      <w:pPr>
        <w:ind w:left="4725" w:hanging="360"/>
      </w:pPr>
    </w:lvl>
    <w:lvl w:ilvl="7" w:tplc="041A0019" w:tentative="true">
      <w:start w:val="1"/>
      <w:numFmt w:val="lowerLetter"/>
      <w:lvlText w:val="%8."/>
      <w:lvlJc w:val="left"/>
      <w:pPr>
        <w:ind w:left="5445" w:hanging="360"/>
      </w:pPr>
    </w:lvl>
    <w:lvl w:ilvl="8" w:tplc="041A001B" w:tentative="true">
      <w:start w:val="1"/>
      <w:numFmt w:val="lowerRoman"/>
      <w:lvlText w:val="%9."/>
      <w:lvlJc w:val="right"/>
      <w:pPr>
        <w:ind w:left="6165" w:hanging="180"/>
      </w:pPr>
    </w:lvl>
  </w:abstractNum>
  <w:abstractNum w:abstractNumId="36">
    <w:nsid w:val="778D370F"/>
    <w:multiLevelType w:val="hybridMultilevel"/>
    <w:tmpl w:val="258017C8"/>
    <w:lvl w:ilvl="0" w:tplc="225EF7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1"/>
  </w:num>
  <w:num w:numId="2">
    <w:abstractNumId w:val="14"/>
  </w:num>
  <w:num w:numId="3">
    <w:abstractNumId w:val="16"/>
  </w:num>
  <w:num w:numId="4">
    <w:abstractNumId w:val="34"/>
  </w:num>
  <w:num w:numId="5">
    <w:abstractNumId w:val="22"/>
  </w:num>
  <w:num w:numId="6">
    <w:abstractNumId w:val="33"/>
  </w:num>
  <w:num w:numId="7">
    <w:abstractNumId w:val="18"/>
  </w:num>
  <w:num w:numId="8">
    <w:abstractNumId w:val="29"/>
  </w:num>
  <w:num w:numId="9">
    <w:abstractNumId w:val="27"/>
  </w:num>
  <w:num w:numId="10">
    <w:abstractNumId w:val="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 w:numId="14">
    <w:abstractNumId w:val="26"/>
  </w:num>
  <w:num w:numId="15">
    <w:abstractNumId w:val="25"/>
  </w:num>
  <w:num w:numId="16">
    <w:abstractNumId w:val="3"/>
  </w:num>
  <w:num w:numId="17">
    <w:abstractNumId w:val="10"/>
  </w:num>
  <w:num w:numId="18">
    <w:abstractNumId w:val="17"/>
  </w:num>
  <w:num w:numId="19">
    <w:abstractNumId w:val="35"/>
  </w:num>
  <w:num w:numId="20">
    <w:abstractNumId w:val="13"/>
  </w:num>
  <w:num w:numId="21">
    <w:abstractNumId w:val="30"/>
  </w:num>
  <w:num w:numId="22">
    <w:abstractNumId w:val="0"/>
  </w:num>
  <w:num w:numId="23">
    <w:abstractNumId w:val="5"/>
  </w:num>
  <w:num w:numId="24">
    <w:abstractNumId w:val="11"/>
  </w:num>
  <w:num w:numId="25">
    <w:abstractNumId w:val="32"/>
  </w:num>
  <w:num w:numId="26">
    <w:abstractNumId w:val="36"/>
  </w:num>
  <w:num w:numId="27">
    <w:abstractNumId w:val="21"/>
  </w:num>
  <w:num w:numId="28">
    <w:abstractNumId w:val="19"/>
  </w:num>
  <w:num w:numId="29">
    <w:abstractNumId w:val="7"/>
  </w:num>
  <w:num w:numId="30">
    <w:abstractNumId w:val="4"/>
  </w:num>
  <w:num w:numId="31">
    <w:abstractNumId w:val="28"/>
  </w:num>
  <w:num w:numId="32">
    <w:abstractNumId w:val="15"/>
  </w:num>
  <w:num w:numId="33">
    <w:abstractNumId w:val="12"/>
  </w:num>
  <w:num w:numId="34">
    <w:abstractNumId w:val="20"/>
  </w:num>
  <w:num w:numId="35">
    <w:abstractNumId w:val="2"/>
  </w:num>
  <w:num w:numId="36">
    <w:abstractNumId w:val="23"/>
  </w:num>
  <w:num w:numId="37">
    <w:abstractNumId w:val="24"/>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163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B9B"/>
    <w:rsid w:val="000045F7"/>
    <w:rsid w:val="00006C84"/>
    <w:rsid w:val="00007A40"/>
    <w:rsid w:val="000139F0"/>
    <w:rsid w:val="00022F41"/>
    <w:rsid w:val="0002470B"/>
    <w:rsid w:val="000276EF"/>
    <w:rsid w:val="00031934"/>
    <w:rsid w:val="000322FC"/>
    <w:rsid w:val="000362EE"/>
    <w:rsid w:val="00036DAA"/>
    <w:rsid w:val="00037340"/>
    <w:rsid w:val="00042523"/>
    <w:rsid w:val="0004443E"/>
    <w:rsid w:val="00045ACE"/>
    <w:rsid w:val="00052727"/>
    <w:rsid w:val="0005330B"/>
    <w:rsid w:val="00057E3B"/>
    <w:rsid w:val="00065329"/>
    <w:rsid w:val="00066366"/>
    <w:rsid w:val="00066BB1"/>
    <w:rsid w:val="00070D4C"/>
    <w:rsid w:val="000808C6"/>
    <w:rsid w:val="00085DBF"/>
    <w:rsid w:val="0009048E"/>
    <w:rsid w:val="000A16C0"/>
    <w:rsid w:val="000B325E"/>
    <w:rsid w:val="000B73B0"/>
    <w:rsid w:val="000C3CD8"/>
    <w:rsid w:val="000C6F6A"/>
    <w:rsid w:val="000D0B06"/>
    <w:rsid w:val="000E146C"/>
    <w:rsid w:val="000E4B76"/>
    <w:rsid w:val="000E607E"/>
    <w:rsid w:val="001005E5"/>
    <w:rsid w:val="00102E29"/>
    <w:rsid w:val="00110F71"/>
    <w:rsid w:val="00111DA7"/>
    <w:rsid w:val="001254D0"/>
    <w:rsid w:val="00133494"/>
    <w:rsid w:val="001367DA"/>
    <w:rsid w:val="001371F8"/>
    <w:rsid w:val="001376D4"/>
    <w:rsid w:val="00142AF8"/>
    <w:rsid w:val="00144CF8"/>
    <w:rsid w:val="001541CE"/>
    <w:rsid w:val="00156219"/>
    <w:rsid w:val="00163DBA"/>
    <w:rsid w:val="001707DA"/>
    <w:rsid w:val="00175DA3"/>
    <w:rsid w:val="00176D6D"/>
    <w:rsid w:val="00184373"/>
    <w:rsid w:val="00196C9C"/>
    <w:rsid w:val="001A4895"/>
    <w:rsid w:val="001A6843"/>
    <w:rsid w:val="001A7990"/>
    <w:rsid w:val="001C537A"/>
    <w:rsid w:val="001E0AF8"/>
    <w:rsid w:val="001F087F"/>
    <w:rsid w:val="001F64E1"/>
    <w:rsid w:val="00201805"/>
    <w:rsid w:val="00201D7E"/>
    <w:rsid w:val="00204B12"/>
    <w:rsid w:val="00207522"/>
    <w:rsid w:val="0021488E"/>
    <w:rsid w:val="00220AD6"/>
    <w:rsid w:val="00223B6D"/>
    <w:rsid w:val="00225208"/>
    <w:rsid w:val="002331BF"/>
    <w:rsid w:val="00254F9A"/>
    <w:rsid w:val="00256ABB"/>
    <w:rsid w:val="00264967"/>
    <w:rsid w:val="00265AE2"/>
    <w:rsid w:val="0027566E"/>
    <w:rsid w:val="002800E1"/>
    <w:rsid w:val="002807B3"/>
    <w:rsid w:val="00280C26"/>
    <w:rsid w:val="002817E1"/>
    <w:rsid w:val="00283BAF"/>
    <w:rsid w:val="00285AD8"/>
    <w:rsid w:val="002865E2"/>
    <w:rsid w:val="0029254B"/>
    <w:rsid w:val="00296067"/>
    <w:rsid w:val="002B0118"/>
    <w:rsid w:val="002B4FF3"/>
    <w:rsid w:val="002B5635"/>
    <w:rsid w:val="002B7161"/>
    <w:rsid w:val="002C05F0"/>
    <w:rsid w:val="002C5399"/>
    <w:rsid w:val="002D20C1"/>
    <w:rsid w:val="002D3470"/>
    <w:rsid w:val="002E3191"/>
    <w:rsid w:val="002E484E"/>
    <w:rsid w:val="002E609B"/>
    <w:rsid w:val="002F48C2"/>
    <w:rsid w:val="00301F07"/>
    <w:rsid w:val="00312BAB"/>
    <w:rsid w:val="003174DB"/>
    <w:rsid w:val="00320CA6"/>
    <w:rsid w:val="003212D7"/>
    <w:rsid w:val="00324A62"/>
    <w:rsid w:val="00326086"/>
    <w:rsid w:val="003275F0"/>
    <w:rsid w:val="00333AA5"/>
    <w:rsid w:val="00344878"/>
    <w:rsid w:val="00352F43"/>
    <w:rsid w:val="003572B2"/>
    <w:rsid w:val="003576C0"/>
    <w:rsid w:val="003625C7"/>
    <w:rsid w:val="003626DD"/>
    <w:rsid w:val="00367174"/>
    <w:rsid w:val="003675C9"/>
    <w:rsid w:val="0037460A"/>
    <w:rsid w:val="00381263"/>
    <w:rsid w:val="003850E8"/>
    <w:rsid w:val="0038758A"/>
    <w:rsid w:val="00394692"/>
    <w:rsid w:val="00394F23"/>
    <w:rsid w:val="003A06B0"/>
    <w:rsid w:val="003A1C5F"/>
    <w:rsid w:val="003B6D4A"/>
    <w:rsid w:val="003C110C"/>
    <w:rsid w:val="003C194D"/>
    <w:rsid w:val="003D0295"/>
    <w:rsid w:val="003E5B13"/>
    <w:rsid w:val="003E5CF1"/>
    <w:rsid w:val="00407E70"/>
    <w:rsid w:val="00411FCD"/>
    <w:rsid w:val="00415FE1"/>
    <w:rsid w:val="004200BE"/>
    <w:rsid w:val="00451335"/>
    <w:rsid w:val="00452E95"/>
    <w:rsid w:val="004567E3"/>
    <w:rsid w:val="00456FE9"/>
    <w:rsid w:val="00462023"/>
    <w:rsid w:val="00467CE7"/>
    <w:rsid w:val="004721E7"/>
    <w:rsid w:val="004731DA"/>
    <w:rsid w:val="0047605E"/>
    <w:rsid w:val="00485502"/>
    <w:rsid w:val="00486951"/>
    <w:rsid w:val="0049177D"/>
    <w:rsid w:val="00491B1E"/>
    <w:rsid w:val="00493311"/>
    <w:rsid w:val="00493BFA"/>
    <w:rsid w:val="00497D72"/>
    <w:rsid w:val="004B0199"/>
    <w:rsid w:val="004B588D"/>
    <w:rsid w:val="004C44CC"/>
    <w:rsid w:val="004C4F4A"/>
    <w:rsid w:val="004F6311"/>
    <w:rsid w:val="004F68C2"/>
    <w:rsid w:val="00500AEC"/>
    <w:rsid w:val="0050449A"/>
    <w:rsid w:val="0050596D"/>
    <w:rsid w:val="005105D3"/>
    <w:rsid w:val="00513758"/>
    <w:rsid w:val="0052017C"/>
    <w:rsid w:val="005249FC"/>
    <w:rsid w:val="00525925"/>
    <w:rsid w:val="00525A07"/>
    <w:rsid w:val="00530C74"/>
    <w:rsid w:val="00533733"/>
    <w:rsid w:val="00534181"/>
    <w:rsid w:val="0053488C"/>
    <w:rsid w:val="00535A60"/>
    <w:rsid w:val="00535C65"/>
    <w:rsid w:val="00536E20"/>
    <w:rsid w:val="00536F4E"/>
    <w:rsid w:val="0055586F"/>
    <w:rsid w:val="00567A3C"/>
    <w:rsid w:val="0058320D"/>
    <w:rsid w:val="0058568A"/>
    <w:rsid w:val="00593ABE"/>
    <w:rsid w:val="005C2A00"/>
    <w:rsid w:val="005D60E1"/>
    <w:rsid w:val="005E7074"/>
    <w:rsid w:val="005F0B8C"/>
    <w:rsid w:val="005F4A7A"/>
    <w:rsid w:val="005F5003"/>
    <w:rsid w:val="0060299A"/>
    <w:rsid w:val="006036B7"/>
    <w:rsid w:val="00603EA9"/>
    <w:rsid w:val="00604540"/>
    <w:rsid w:val="0060567B"/>
    <w:rsid w:val="006068F3"/>
    <w:rsid w:val="006128FF"/>
    <w:rsid w:val="00616717"/>
    <w:rsid w:val="00626722"/>
    <w:rsid w:val="006352F7"/>
    <w:rsid w:val="0064399D"/>
    <w:rsid w:val="00650B48"/>
    <w:rsid w:val="00657A2D"/>
    <w:rsid w:val="0067222D"/>
    <w:rsid w:val="0067336B"/>
    <w:rsid w:val="00673798"/>
    <w:rsid w:val="006751AC"/>
    <w:rsid w:val="00675DB3"/>
    <w:rsid w:val="00676C72"/>
    <w:rsid w:val="00676EA4"/>
    <w:rsid w:val="00685012"/>
    <w:rsid w:val="00686266"/>
    <w:rsid w:val="006901FA"/>
    <w:rsid w:val="0069227A"/>
    <w:rsid w:val="006A19A0"/>
    <w:rsid w:val="006B1098"/>
    <w:rsid w:val="006C2F9E"/>
    <w:rsid w:val="006C7184"/>
    <w:rsid w:val="006D0C73"/>
    <w:rsid w:val="006D5DFC"/>
    <w:rsid w:val="006D6FE3"/>
    <w:rsid w:val="006D7E6A"/>
    <w:rsid w:val="006E21D6"/>
    <w:rsid w:val="006E6017"/>
    <w:rsid w:val="006F0404"/>
    <w:rsid w:val="006F0ABE"/>
    <w:rsid w:val="006F6C0C"/>
    <w:rsid w:val="006F7393"/>
    <w:rsid w:val="00702E45"/>
    <w:rsid w:val="00702EE0"/>
    <w:rsid w:val="007035F1"/>
    <w:rsid w:val="007116A1"/>
    <w:rsid w:val="00722B68"/>
    <w:rsid w:val="0074025C"/>
    <w:rsid w:val="00741831"/>
    <w:rsid w:val="0075029C"/>
    <w:rsid w:val="00751327"/>
    <w:rsid w:val="0075153E"/>
    <w:rsid w:val="00754BA0"/>
    <w:rsid w:val="00760A8A"/>
    <w:rsid w:val="00762612"/>
    <w:rsid w:val="00763CAC"/>
    <w:rsid w:val="00764EAE"/>
    <w:rsid w:val="007662C9"/>
    <w:rsid w:val="0076770F"/>
    <w:rsid w:val="00770A6F"/>
    <w:rsid w:val="00784C42"/>
    <w:rsid w:val="00786A29"/>
    <w:rsid w:val="00792C64"/>
    <w:rsid w:val="00797A84"/>
    <w:rsid w:val="007A2D2A"/>
    <w:rsid w:val="007B06F3"/>
    <w:rsid w:val="007B25E0"/>
    <w:rsid w:val="007B2963"/>
    <w:rsid w:val="007C1E3F"/>
    <w:rsid w:val="007D1698"/>
    <w:rsid w:val="007D17F6"/>
    <w:rsid w:val="007D19E0"/>
    <w:rsid w:val="007E4A06"/>
    <w:rsid w:val="007F253B"/>
    <w:rsid w:val="007F2DFB"/>
    <w:rsid w:val="007F4A7F"/>
    <w:rsid w:val="007F56AC"/>
    <w:rsid w:val="007F6D48"/>
    <w:rsid w:val="008031F5"/>
    <w:rsid w:val="00814482"/>
    <w:rsid w:val="00815EC4"/>
    <w:rsid w:val="00846581"/>
    <w:rsid w:val="0085630F"/>
    <w:rsid w:val="008620D9"/>
    <w:rsid w:val="00865E0B"/>
    <w:rsid w:val="00880A32"/>
    <w:rsid w:val="00890D1B"/>
    <w:rsid w:val="00890DDF"/>
    <w:rsid w:val="00897448"/>
    <w:rsid w:val="00897867"/>
    <w:rsid w:val="008A7CA1"/>
    <w:rsid w:val="008B239F"/>
    <w:rsid w:val="008B5EEF"/>
    <w:rsid w:val="008B6816"/>
    <w:rsid w:val="008D01CE"/>
    <w:rsid w:val="008E09F2"/>
    <w:rsid w:val="008E3D90"/>
    <w:rsid w:val="008E6015"/>
    <w:rsid w:val="008F72A8"/>
    <w:rsid w:val="00902A73"/>
    <w:rsid w:val="00904C5F"/>
    <w:rsid w:val="00913457"/>
    <w:rsid w:val="0092553B"/>
    <w:rsid w:val="00925AD9"/>
    <w:rsid w:val="00930255"/>
    <w:rsid w:val="00931AA9"/>
    <w:rsid w:val="00954F3A"/>
    <w:rsid w:val="0095557B"/>
    <w:rsid w:val="00964C34"/>
    <w:rsid w:val="00971200"/>
    <w:rsid w:val="00975833"/>
    <w:rsid w:val="009847B3"/>
    <w:rsid w:val="00991897"/>
    <w:rsid w:val="009B1FA0"/>
    <w:rsid w:val="009B4DCC"/>
    <w:rsid w:val="009B73EF"/>
    <w:rsid w:val="009C0CC6"/>
    <w:rsid w:val="009C22C0"/>
    <w:rsid w:val="009C29D4"/>
    <w:rsid w:val="009C546A"/>
    <w:rsid w:val="009D73AA"/>
    <w:rsid w:val="009E22DE"/>
    <w:rsid w:val="009E77FE"/>
    <w:rsid w:val="009F16E5"/>
    <w:rsid w:val="009F3BF4"/>
    <w:rsid w:val="00A00D60"/>
    <w:rsid w:val="00A01F15"/>
    <w:rsid w:val="00A068FB"/>
    <w:rsid w:val="00A20CCF"/>
    <w:rsid w:val="00A46C8C"/>
    <w:rsid w:val="00A471F8"/>
    <w:rsid w:val="00A733BA"/>
    <w:rsid w:val="00A74AC7"/>
    <w:rsid w:val="00A77F7F"/>
    <w:rsid w:val="00A80632"/>
    <w:rsid w:val="00A81D99"/>
    <w:rsid w:val="00A93F7A"/>
    <w:rsid w:val="00A95E10"/>
    <w:rsid w:val="00AA040F"/>
    <w:rsid w:val="00AB782A"/>
    <w:rsid w:val="00AC46C0"/>
    <w:rsid w:val="00AC502E"/>
    <w:rsid w:val="00AD3E74"/>
    <w:rsid w:val="00AE114A"/>
    <w:rsid w:val="00AE42EC"/>
    <w:rsid w:val="00AF029B"/>
    <w:rsid w:val="00AF1AFE"/>
    <w:rsid w:val="00AF663E"/>
    <w:rsid w:val="00B0681D"/>
    <w:rsid w:val="00B108B9"/>
    <w:rsid w:val="00B17FE5"/>
    <w:rsid w:val="00B416ED"/>
    <w:rsid w:val="00B42DB0"/>
    <w:rsid w:val="00B53413"/>
    <w:rsid w:val="00B550F2"/>
    <w:rsid w:val="00B7420D"/>
    <w:rsid w:val="00B74338"/>
    <w:rsid w:val="00B74F53"/>
    <w:rsid w:val="00B7714B"/>
    <w:rsid w:val="00B83C49"/>
    <w:rsid w:val="00B8460D"/>
    <w:rsid w:val="00B92A1B"/>
    <w:rsid w:val="00B9663F"/>
    <w:rsid w:val="00BA40DC"/>
    <w:rsid w:val="00BA687E"/>
    <w:rsid w:val="00BA6D4B"/>
    <w:rsid w:val="00BA7C44"/>
    <w:rsid w:val="00BB04E8"/>
    <w:rsid w:val="00BB677E"/>
    <w:rsid w:val="00BC0D59"/>
    <w:rsid w:val="00BC51D6"/>
    <w:rsid w:val="00BE24FF"/>
    <w:rsid w:val="00BF46DD"/>
    <w:rsid w:val="00C179DD"/>
    <w:rsid w:val="00C41808"/>
    <w:rsid w:val="00C43218"/>
    <w:rsid w:val="00C57481"/>
    <w:rsid w:val="00C61B9B"/>
    <w:rsid w:val="00C72161"/>
    <w:rsid w:val="00C725E3"/>
    <w:rsid w:val="00C73748"/>
    <w:rsid w:val="00C776C6"/>
    <w:rsid w:val="00C825D2"/>
    <w:rsid w:val="00C82656"/>
    <w:rsid w:val="00C9085D"/>
    <w:rsid w:val="00C94209"/>
    <w:rsid w:val="00CA3F70"/>
    <w:rsid w:val="00CA5D8D"/>
    <w:rsid w:val="00CA620D"/>
    <w:rsid w:val="00CA6578"/>
    <w:rsid w:val="00CB18D7"/>
    <w:rsid w:val="00CB1ABB"/>
    <w:rsid w:val="00CB4950"/>
    <w:rsid w:val="00CB5D9A"/>
    <w:rsid w:val="00CC0BED"/>
    <w:rsid w:val="00CC259F"/>
    <w:rsid w:val="00CC4617"/>
    <w:rsid w:val="00CD5A1E"/>
    <w:rsid w:val="00CE138B"/>
    <w:rsid w:val="00CF0553"/>
    <w:rsid w:val="00CF1D1D"/>
    <w:rsid w:val="00CF6979"/>
    <w:rsid w:val="00D11F27"/>
    <w:rsid w:val="00D13553"/>
    <w:rsid w:val="00D16005"/>
    <w:rsid w:val="00D17854"/>
    <w:rsid w:val="00D230AB"/>
    <w:rsid w:val="00D42D38"/>
    <w:rsid w:val="00D4589F"/>
    <w:rsid w:val="00D47478"/>
    <w:rsid w:val="00D522D7"/>
    <w:rsid w:val="00D57449"/>
    <w:rsid w:val="00D72BC5"/>
    <w:rsid w:val="00D73140"/>
    <w:rsid w:val="00D75634"/>
    <w:rsid w:val="00D80F34"/>
    <w:rsid w:val="00D80F59"/>
    <w:rsid w:val="00D94872"/>
    <w:rsid w:val="00DA18AB"/>
    <w:rsid w:val="00DA2D39"/>
    <w:rsid w:val="00DB18F2"/>
    <w:rsid w:val="00DB27C3"/>
    <w:rsid w:val="00DB6E54"/>
    <w:rsid w:val="00DC5CBD"/>
    <w:rsid w:val="00DC5E86"/>
    <w:rsid w:val="00DD66AB"/>
    <w:rsid w:val="00DE659E"/>
    <w:rsid w:val="00DF42B8"/>
    <w:rsid w:val="00E068F6"/>
    <w:rsid w:val="00E10811"/>
    <w:rsid w:val="00E25454"/>
    <w:rsid w:val="00E26BCA"/>
    <w:rsid w:val="00E33DDA"/>
    <w:rsid w:val="00E36034"/>
    <w:rsid w:val="00E36CD9"/>
    <w:rsid w:val="00E43063"/>
    <w:rsid w:val="00E47872"/>
    <w:rsid w:val="00E55EE3"/>
    <w:rsid w:val="00E56392"/>
    <w:rsid w:val="00E66C2D"/>
    <w:rsid w:val="00E773C1"/>
    <w:rsid w:val="00EB0021"/>
    <w:rsid w:val="00EB043B"/>
    <w:rsid w:val="00EB09CD"/>
    <w:rsid w:val="00EB0BC3"/>
    <w:rsid w:val="00EB4AE6"/>
    <w:rsid w:val="00EC13F2"/>
    <w:rsid w:val="00ED7634"/>
    <w:rsid w:val="00EE0515"/>
    <w:rsid w:val="00EE7D86"/>
    <w:rsid w:val="00EF1612"/>
    <w:rsid w:val="00F00B9A"/>
    <w:rsid w:val="00F104A1"/>
    <w:rsid w:val="00F106F9"/>
    <w:rsid w:val="00F111F6"/>
    <w:rsid w:val="00F15017"/>
    <w:rsid w:val="00F16818"/>
    <w:rsid w:val="00F2178C"/>
    <w:rsid w:val="00F226E2"/>
    <w:rsid w:val="00F228E0"/>
    <w:rsid w:val="00F272C3"/>
    <w:rsid w:val="00F305A7"/>
    <w:rsid w:val="00F31A97"/>
    <w:rsid w:val="00F3426C"/>
    <w:rsid w:val="00F34BFD"/>
    <w:rsid w:val="00F4152F"/>
    <w:rsid w:val="00F425D8"/>
    <w:rsid w:val="00F459A1"/>
    <w:rsid w:val="00F53A3A"/>
    <w:rsid w:val="00F53E27"/>
    <w:rsid w:val="00F53E31"/>
    <w:rsid w:val="00F53F5B"/>
    <w:rsid w:val="00F54106"/>
    <w:rsid w:val="00F55319"/>
    <w:rsid w:val="00F65230"/>
    <w:rsid w:val="00F66037"/>
    <w:rsid w:val="00F66F0F"/>
    <w:rsid w:val="00F708F2"/>
    <w:rsid w:val="00F72ACC"/>
    <w:rsid w:val="00F9357F"/>
    <w:rsid w:val="00F94318"/>
    <w:rsid w:val="00F95CFE"/>
    <w:rsid w:val="00FA2AD9"/>
    <w:rsid w:val="00FA6423"/>
    <w:rsid w:val="00FB2020"/>
    <w:rsid w:val="00FC2A38"/>
    <w:rsid w:val="00FC3661"/>
    <w:rsid w:val="00FC464B"/>
    <w:rsid w:val="00FD4570"/>
    <w:rsid w:val="00FE4B59"/>
    <w:rsid w:val="00FE6064"/>
    <w:rsid w:val="00FF488F"/>
    <w:rsid w:val="00FF5A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6385"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Body Text Indent 2"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0"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44CF8"/>
    <w:pPr>
      <w:spacing w:after="0" w:line="240" w:lineRule="auto"/>
    </w:pPr>
    <w:rPr>
      <w:rFonts w:ascii="Verdana" w:hAnsi="Verdana" w:eastAsia="Times New Roman" w:cs="Courier New"/>
      <w:noProof/>
      <w:sz w:val="20"/>
      <w:szCs w:val="20"/>
      <w:lang w:eastAsia="hr-HR"/>
    </w:rPr>
  </w:style>
  <w:style w:type="paragraph" w:styleId="Naslov1">
    <w:name w:val="heading 1"/>
    <w:basedOn w:val="Normal"/>
    <w:next w:val="Normal"/>
    <w:link w:val="Naslov1Char"/>
    <w:uiPriority w:val="9"/>
    <w:qFormat/>
    <w:rsid w:val="00EB043B"/>
    <w:pPr>
      <w:keepNext/>
      <w:ind w:hanging="26"/>
      <w:jc w:val="right"/>
      <w:outlineLvl w:val="0"/>
    </w:pPr>
    <w:rPr>
      <w:rFonts w:ascii="Times New Roman" w:hAnsi="Times New Roman" w:cs="Times New Roman"/>
      <w:sz w:val="24"/>
      <w:szCs w:val="24"/>
    </w:rPr>
  </w:style>
  <w:style w:type="paragraph" w:styleId="Naslov2">
    <w:name w:val="heading 2"/>
    <w:basedOn w:val="Normal"/>
    <w:next w:val="Normal"/>
    <w:link w:val="Naslov2Char"/>
    <w:uiPriority w:val="9"/>
    <w:unhideWhenUsed/>
    <w:qFormat/>
    <w:rsid w:val="00EB043B"/>
    <w:pPr>
      <w:keepNext/>
      <w:ind w:hanging="26"/>
      <w:jc w:val="center"/>
      <w:outlineLvl w:val="1"/>
    </w:pPr>
    <w:rPr>
      <w:rFonts w:ascii="Times New Roman" w:hAnsi="Times New Roman" w:cs="Times New Roman"/>
      <w:sz w:val="24"/>
      <w:szCs w:val="24"/>
    </w:rPr>
  </w:style>
  <w:style w:type="paragraph" w:styleId="Naslov3">
    <w:name w:val="heading 3"/>
    <w:basedOn w:val="Normal"/>
    <w:next w:val="Normal"/>
    <w:link w:val="Naslov3Char"/>
    <w:uiPriority w:val="9"/>
    <w:unhideWhenUsed/>
    <w:qFormat/>
    <w:rsid w:val="004C44CC"/>
    <w:pPr>
      <w:keepNext/>
      <w:ind w:right="-1"/>
      <w:jc w:val="center"/>
      <w:outlineLvl w:val="2"/>
    </w:pPr>
    <w:rPr>
      <w:rFonts w:ascii="Times New Roman" w:hAnsi="Times New Roman" w:cs="Times New Roman"/>
      <w:sz w:val="24"/>
      <w:szCs w:val="24"/>
    </w:rPr>
  </w:style>
  <w:style w:type="paragraph" w:styleId="Naslov4">
    <w:name w:val="heading 4"/>
    <w:basedOn w:val="Normal"/>
    <w:next w:val="Normal"/>
    <w:link w:val="Naslov4Char"/>
    <w:uiPriority w:val="9"/>
    <w:unhideWhenUsed/>
    <w:qFormat/>
    <w:rsid w:val="00256ABB"/>
    <w:pPr>
      <w:keepNext/>
      <w:ind w:left="-360" w:firstLine="360"/>
      <w:jc w:val="both"/>
      <w:outlineLvl w:val="3"/>
    </w:pPr>
    <w:rPr>
      <w:rFonts w:ascii="Times New Roman" w:hAnsi="Times New Roman" w:cs="Times New Roman"/>
      <w:sz w:val="24"/>
      <w:szCs w:val="24"/>
    </w:rPr>
  </w:style>
  <w:style w:type="paragraph" w:styleId="Naslov5">
    <w:name w:val="heading 5"/>
    <w:basedOn w:val="Normal"/>
    <w:next w:val="Normal"/>
    <w:link w:val="Naslov5Char"/>
    <w:uiPriority w:val="9"/>
    <w:unhideWhenUsed/>
    <w:qFormat/>
    <w:rsid w:val="007D1698"/>
    <w:pPr>
      <w:keepNext/>
      <w:outlineLvl w:val="4"/>
    </w:pPr>
    <w:rPr>
      <w:rFonts w:ascii="Times New Roman" w:hAnsi="Times New Roman" w:cs="Times New Roman"/>
      <w:b/>
      <w:bCs/>
      <w:sz w:val="24"/>
      <w:szCs w:val="24"/>
    </w:rPr>
  </w:style>
  <w:style w:type="paragraph" w:styleId="Naslov6">
    <w:name w:val="heading 6"/>
    <w:basedOn w:val="Normal"/>
    <w:next w:val="Normal"/>
    <w:link w:val="Naslov6Char"/>
    <w:uiPriority w:val="9"/>
    <w:unhideWhenUsed/>
    <w:qFormat/>
    <w:rsid w:val="000B73B0"/>
    <w:pPr>
      <w:keepNext/>
      <w:jc w:val="right"/>
      <w:outlineLvl w:val="5"/>
    </w:pPr>
    <w:rPr>
      <w:rFonts w:ascii="Times New Roman" w:hAnsi="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uvlaka2">
    <w:name w:val="Body Text Indent 2"/>
    <w:basedOn w:val="Normal"/>
    <w:link w:val="Tijeloteksta-uvlaka2Char"/>
    <w:semiHidden/>
    <w:unhideWhenUsed/>
    <w:rsid w:val="00FF488F"/>
    <w:pPr>
      <w:ind w:firstLine="1418"/>
      <w:jc w:val="both"/>
    </w:pPr>
    <w:rPr>
      <w:rFonts w:ascii="Arial" w:hAnsi="Arial" w:cs="Times New Roman"/>
      <w:noProof w:val="false"/>
      <w:sz w:val="22"/>
    </w:rPr>
  </w:style>
  <w:style w:type="character" w:styleId="Tijeloteksta-uvlaka2Char" w:customStyle="true">
    <w:name w:val="Tijelo teksta - uvlaka 2 Char"/>
    <w:basedOn w:val="Zadanifontodlomka"/>
    <w:link w:val="Tijeloteksta-uvlaka2"/>
    <w:semiHidden/>
    <w:rsid w:val="00FF488F"/>
    <w:rPr>
      <w:rFonts w:ascii="Arial" w:hAnsi="Arial" w:eastAsia="Times New Roman" w:cs="Times New Roman"/>
      <w:sz w:val="22"/>
      <w:szCs w:val="20"/>
      <w:lang w:eastAsia="hr-HR"/>
    </w:rPr>
  </w:style>
  <w:style w:type="paragraph" w:styleId="Zaglavlje">
    <w:name w:val="header"/>
    <w:basedOn w:val="Normal"/>
    <w:link w:val="ZaglavljeChar"/>
    <w:uiPriority w:val="99"/>
    <w:unhideWhenUsed/>
    <w:rsid w:val="00FF488F"/>
    <w:pPr>
      <w:tabs>
        <w:tab w:val="center" w:pos="4536"/>
        <w:tab w:val="right" w:pos="9072"/>
      </w:tabs>
    </w:pPr>
  </w:style>
  <w:style w:type="character" w:styleId="ZaglavljeChar" w:customStyle="true">
    <w:name w:val="Zaglavlje Char"/>
    <w:basedOn w:val="Zadanifontodlomka"/>
    <w:link w:val="Zaglavlje"/>
    <w:uiPriority w:val="99"/>
    <w:rsid w:val="00FF488F"/>
    <w:rPr>
      <w:rFonts w:ascii="Verdana" w:hAnsi="Verdana" w:eastAsia="Times New Roman" w:cs="Courier New"/>
      <w:noProof/>
      <w:sz w:val="20"/>
      <w:szCs w:val="20"/>
      <w:lang w:eastAsia="hr-HR"/>
    </w:rPr>
  </w:style>
  <w:style w:type="paragraph" w:styleId="Podnoje">
    <w:name w:val="footer"/>
    <w:basedOn w:val="Normal"/>
    <w:link w:val="PodnojeChar"/>
    <w:uiPriority w:val="99"/>
    <w:unhideWhenUsed/>
    <w:rsid w:val="00FF488F"/>
    <w:pPr>
      <w:tabs>
        <w:tab w:val="center" w:pos="4536"/>
        <w:tab w:val="right" w:pos="9072"/>
      </w:tabs>
    </w:pPr>
  </w:style>
  <w:style w:type="character" w:styleId="PodnojeChar" w:customStyle="true">
    <w:name w:val="Podnožje Char"/>
    <w:basedOn w:val="Zadanifontodlomka"/>
    <w:link w:val="Podnoje"/>
    <w:uiPriority w:val="99"/>
    <w:rsid w:val="00FF488F"/>
    <w:rPr>
      <w:rFonts w:ascii="Verdana" w:hAnsi="Verdana" w:eastAsia="Times New Roman" w:cs="Courier New"/>
      <w:noProof/>
      <w:sz w:val="20"/>
      <w:szCs w:val="20"/>
      <w:lang w:eastAsia="hr-HR"/>
    </w:rPr>
  </w:style>
  <w:style w:type="paragraph" w:styleId="Bezproreda">
    <w:name w:val="No Spacing"/>
    <w:qFormat/>
    <w:rsid w:val="00FF488F"/>
    <w:pPr>
      <w:spacing w:after="0" w:line="240" w:lineRule="auto"/>
    </w:pPr>
    <w:rPr>
      <w:rFonts w:asciiTheme="minorHAnsi" w:hAnsiTheme="minorHAnsi"/>
      <w:sz w:val="22"/>
      <w:lang w:val="en-US"/>
    </w:rPr>
  </w:style>
  <w:style w:type="paragraph" w:styleId="Odlomakpopisa">
    <w:name w:val="List Paragraph"/>
    <w:basedOn w:val="Normal"/>
    <w:uiPriority w:val="34"/>
    <w:qFormat/>
    <w:rsid w:val="00FF488F"/>
    <w:pPr>
      <w:ind w:left="720"/>
      <w:contextualSpacing/>
    </w:pPr>
  </w:style>
  <w:style w:type="character" w:styleId="Naslov1Char" w:customStyle="true">
    <w:name w:val="Naslov 1 Char"/>
    <w:basedOn w:val="Zadanifontodlomka"/>
    <w:link w:val="Naslov1"/>
    <w:uiPriority w:val="9"/>
    <w:rsid w:val="00EB043B"/>
    <w:rPr>
      <w:rFonts w:eastAsia="Times New Roman" w:cs="Times New Roman"/>
      <w:noProof/>
      <w:szCs w:val="24"/>
      <w:lang w:eastAsia="hr-HR"/>
    </w:rPr>
  </w:style>
  <w:style w:type="character" w:styleId="Naslov2Char" w:customStyle="true">
    <w:name w:val="Naslov 2 Char"/>
    <w:basedOn w:val="Zadanifontodlomka"/>
    <w:link w:val="Naslov2"/>
    <w:uiPriority w:val="9"/>
    <w:rsid w:val="00EB043B"/>
    <w:rPr>
      <w:rFonts w:eastAsia="Times New Roman" w:cs="Times New Roman"/>
      <w:noProof/>
      <w:szCs w:val="24"/>
      <w:lang w:eastAsia="hr-HR"/>
    </w:rPr>
  </w:style>
  <w:style w:type="paragraph" w:styleId="Tijeloteksta">
    <w:name w:val="Body Text"/>
    <w:basedOn w:val="Normal"/>
    <w:link w:val="TijelotekstaChar"/>
    <w:uiPriority w:val="99"/>
    <w:unhideWhenUsed/>
    <w:rsid w:val="00F53F5B"/>
    <w:pPr>
      <w:jc w:val="both"/>
    </w:pPr>
    <w:rPr>
      <w:rFonts w:ascii="Times New Roman" w:hAnsi="Times New Roman" w:cs="Times New Roman"/>
      <w:sz w:val="24"/>
      <w:szCs w:val="24"/>
    </w:rPr>
  </w:style>
  <w:style w:type="character" w:styleId="TijelotekstaChar" w:customStyle="true">
    <w:name w:val="Tijelo teksta Char"/>
    <w:basedOn w:val="Zadanifontodlomka"/>
    <w:link w:val="Tijeloteksta"/>
    <w:uiPriority w:val="99"/>
    <w:rsid w:val="00F53F5B"/>
    <w:rPr>
      <w:rFonts w:eastAsia="Times New Roman" w:cs="Times New Roman"/>
      <w:noProof/>
      <w:szCs w:val="24"/>
      <w:lang w:eastAsia="hr-HR"/>
    </w:rPr>
  </w:style>
  <w:style w:type="character" w:styleId="Naslov3Char" w:customStyle="true">
    <w:name w:val="Naslov 3 Char"/>
    <w:basedOn w:val="Zadanifontodlomka"/>
    <w:link w:val="Naslov3"/>
    <w:uiPriority w:val="9"/>
    <w:rsid w:val="004C44CC"/>
    <w:rPr>
      <w:rFonts w:eastAsia="Times New Roman" w:cs="Times New Roman"/>
      <w:noProof/>
      <w:szCs w:val="24"/>
      <w:lang w:eastAsia="hr-HR"/>
    </w:rPr>
  </w:style>
  <w:style w:type="paragraph" w:styleId="Uvuenotijeloteksta">
    <w:name w:val="Body Text Indent"/>
    <w:basedOn w:val="Normal"/>
    <w:link w:val="UvuenotijelotekstaChar"/>
    <w:uiPriority w:val="99"/>
    <w:semiHidden/>
    <w:unhideWhenUsed/>
    <w:rsid w:val="00BA6D4B"/>
    <w:pPr>
      <w:spacing w:after="120"/>
      <w:ind w:left="283"/>
    </w:pPr>
  </w:style>
  <w:style w:type="character" w:styleId="UvuenotijelotekstaChar" w:customStyle="true">
    <w:name w:val="Uvučeno tijelo teksta Char"/>
    <w:basedOn w:val="Zadanifontodlomka"/>
    <w:link w:val="Uvuenotijeloteksta"/>
    <w:uiPriority w:val="99"/>
    <w:semiHidden/>
    <w:rsid w:val="00BA6D4B"/>
    <w:rPr>
      <w:rFonts w:ascii="Verdana" w:hAnsi="Verdana" w:eastAsia="Times New Roman" w:cs="Courier New"/>
      <w:noProof/>
      <w:sz w:val="20"/>
      <w:szCs w:val="20"/>
      <w:lang w:eastAsia="hr-HR"/>
    </w:rPr>
  </w:style>
  <w:style w:type="paragraph" w:styleId="Tijeloteksta-uvlaka3">
    <w:name w:val="Body Text Indent 3"/>
    <w:basedOn w:val="Normal"/>
    <w:link w:val="Tijeloteksta-uvlaka3Char"/>
    <w:uiPriority w:val="99"/>
    <w:unhideWhenUsed/>
    <w:rsid w:val="00175DA3"/>
    <w:pPr>
      <w:ind w:firstLine="684"/>
      <w:jc w:val="both"/>
    </w:pPr>
    <w:rPr>
      <w:b/>
      <w:sz w:val="24"/>
      <w:szCs w:val="24"/>
    </w:rPr>
  </w:style>
  <w:style w:type="character" w:styleId="Tijeloteksta-uvlaka3Char" w:customStyle="true">
    <w:name w:val="Tijelo teksta - uvlaka 3 Char"/>
    <w:basedOn w:val="Zadanifontodlomka"/>
    <w:link w:val="Tijeloteksta-uvlaka3"/>
    <w:uiPriority w:val="99"/>
    <w:rsid w:val="00175DA3"/>
    <w:rPr>
      <w:rFonts w:ascii="Verdana" w:hAnsi="Verdana" w:eastAsia="Times New Roman" w:cs="Courier New"/>
      <w:b/>
      <w:noProof/>
      <w:szCs w:val="24"/>
      <w:lang w:eastAsia="hr-HR"/>
    </w:rPr>
  </w:style>
  <w:style w:type="paragraph" w:styleId="Tijeloteksta2">
    <w:name w:val="Body Text 2"/>
    <w:basedOn w:val="Normal"/>
    <w:link w:val="Tijeloteksta2Char"/>
    <w:uiPriority w:val="99"/>
    <w:unhideWhenUsed/>
    <w:rsid w:val="00175DA3"/>
    <w:pPr>
      <w:ind w:right="-1"/>
      <w:jc w:val="both"/>
    </w:pPr>
    <w:rPr>
      <w:rFonts w:ascii="Times New Roman" w:hAnsi="Times New Roman" w:cs="Times New Roman"/>
      <w:sz w:val="24"/>
      <w:szCs w:val="24"/>
    </w:rPr>
  </w:style>
  <w:style w:type="character" w:styleId="Tijeloteksta2Char" w:customStyle="true">
    <w:name w:val="Tijelo teksta 2 Char"/>
    <w:basedOn w:val="Zadanifontodlomka"/>
    <w:link w:val="Tijeloteksta2"/>
    <w:uiPriority w:val="99"/>
    <w:rsid w:val="00175DA3"/>
    <w:rPr>
      <w:rFonts w:eastAsia="Times New Roman" w:cs="Times New Roman"/>
      <w:noProof/>
      <w:szCs w:val="24"/>
      <w:lang w:eastAsia="hr-HR"/>
    </w:rPr>
  </w:style>
  <w:style w:type="paragraph" w:styleId="Tijeloteksta3">
    <w:name w:val="Body Text 3"/>
    <w:basedOn w:val="Normal"/>
    <w:link w:val="Tijeloteksta3Char"/>
    <w:uiPriority w:val="99"/>
    <w:unhideWhenUsed/>
    <w:rsid w:val="00EB0BC3"/>
    <w:pPr>
      <w:jc w:val="both"/>
    </w:pPr>
    <w:rPr>
      <w:rFonts w:ascii="Times New Roman" w:hAnsi="Times New Roman" w:cs="Times New Roman"/>
      <w:b/>
      <w:sz w:val="24"/>
      <w:szCs w:val="24"/>
    </w:rPr>
  </w:style>
  <w:style w:type="character" w:styleId="Tijeloteksta3Char" w:customStyle="true">
    <w:name w:val="Tijelo teksta 3 Char"/>
    <w:basedOn w:val="Zadanifontodlomka"/>
    <w:link w:val="Tijeloteksta3"/>
    <w:uiPriority w:val="99"/>
    <w:rsid w:val="00EB0BC3"/>
    <w:rPr>
      <w:rFonts w:eastAsia="Times New Roman" w:cs="Times New Roman"/>
      <w:b/>
      <w:noProof/>
      <w:szCs w:val="24"/>
      <w:lang w:eastAsia="hr-HR"/>
    </w:rPr>
  </w:style>
  <w:style w:type="character" w:styleId="Naslov4Char" w:customStyle="true">
    <w:name w:val="Naslov 4 Char"/>
    <w:basedOn w:val="Zadanifontodlomka"/>
    <w:link w:val="Naslov4"/>
    <w:uiPriority w:val="9"/>
    <w:rsid w:val="00256ABB"/>
    <w:rPr>
      <w:rFonts w:eastAsia="Times New Roman" w:cs="Times New Roman"/>
      <w:noProof/>
      <w:szCs w:val="24"/>
      <w:lang w:eastAsia="hr-HR"/>
    </w:rPr>
  </w:style>
  <w:style w:type="character" w:styleId="Naslov5Char" w:customStyle="true">
    <w:name w:val="Naslov 5 Char"/>
    <w:basedOn w:val="Zadanifontodlomka"/>
    <w:link w:val="Naslov5"/>
    <w:uiPriority w:val="9"/>
    <w:rsid w:val="007D1698"/>
    <w:rPr>
      <w:rFonts w:eastAsia="Times New Roman" w:cs="Times New Roman"/>
      <w:b/>
      <w:bCs/>
      <w:noProof/>
      <w:szCs w:val="24"/>
      <w:lang w:eastAsia="hr-HR"/>
    </w:rPr>
  </w:style>
  <w:style w:type="character" w:styleId="Naslov6Char" w:customStyle="true">
    <w:name w:val="Naslov 6 Char"/>
    <w:basedOn w:val="Zadanifontodlomka"/>
    <w:link w:val="Naslov6"/>
    <w:uiPriority w:val="9"/>
    <w:rsid w:val="000B73B0"/>
    <w:rPr>
      <w:rFonts w:eastAsia="Times New Roman" w:cs="Times New Roman"/>
      <w:noProof/>
      <w:szCs w:val="24"/>
      <w:lang w:eastAsia="hr-HR"/>
    </w:rPr>
  </w:style>
  <w:style w:type="paragraph" w:styleId="Standard" w:customStyle="true">
    <w:name w:val="Standard"/>
    <w:rsid w:val="00CB18D7"/>
    <w:pPr>
      <w:widowControl w:val="false"/>
      <w:suppressAutoHyphens/>
      <w:autoSpaceDN w:val="false"/>
      <w:spacing w:after="0" w:line="240" w:lineRule="auto"/>
      <w:textAlignment w:val="baseline"/>
    </w:pPr>
    <w:rPr>
      <w:rFonts w:eastAsia="Lucida Sans Unicode" w:cs="Tahoma"/>
      <w:kern w:val="3"/>
      <w:sz w:val="20"/>
      <w:szCs w:val="24"/>
      <w:lang w:eastAsia="hr-HR"/>
    </w:rPr>
  </w:style>
  <w:style w:type="character" w:styleId="fontstyle01" w:customStyle="true">
    <w:name w:val="fontstyle01"/>
    <w:basedOn w:val="Zadanifontodlomka"/>
    <w:rsid w:val="00F16818"/>
    <w:rPr>
      <w:rFonts w:hint="default" w:ascii="Times New Roman" w:hAnsi="Times New Roman" w:cs="Times New Roman"/>
      <w:b w:val="false"/>
      <w:bCs w:val="false"/>
      <w:i w:val="false"/>
      <w:iCs w:val="false"/>
      <w:color w:val="000000"/>
      <w:sz w:val="24"/>
      <w:szCs w:val="24"/>
    </w:rPr>
  </w:style>
  <w:style w:type="paragraph" w:styleId="Tekstbalonia">
    <w:name w:val="Balloon Text"/>
    <w:basedOn w:val="Normal"/>
    <w:link w:val="TekstbaloniaChar"/>
    <w:uiPriority w:val="99"/>
    <w:semiHidden/>
    <w:unhideWhenUsed/>
    <w:rsid w:val="00280C2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80C26"/>
    <w:rPr>
      <w:rFonts w:ascii="Tahoma" w:hAnsi="Tahoma" w:eastAsia="Times New Roman" w:cs="Tahoma"/>
      <w:noProof/>
      <w:sz w:val="16"/>
      <w:szCs w:val="16"/>
      <w:lang w:eastAsia="hr-HR"/>
    </w:rPr>
  </w:style>
  <w:style w:type="character" w:styleId="Tekstrezerviranogmjesta">
    <w:name w:val="Placeholder Text"/>
    <w:basedOn w:val="Zadanifontodlomka"/>
    <w:uiPriority w:val="99"/>
    <w:semiHidden/>
    <w:rsid w:val="00EB09CD"/>
    <w:rPr>
      <w:color w:val="808080"/>
      <w:bdr w:val="none" w:color="auto" w:sz="0" w:space="0"/>
      <w:shd w:val="clear" w:color="auto" w:fill="auto"/>
    </w:rPr>
  </w:style>
  <w:style w:type="character" w:styleId="eSPISCCParagraphDefaultFont" w:customStyle="true">
    <w:name w:val="eSPIS_CC_Paragraph Default Font"/>
    <w:basedOn w:val="Zadanifontodlomka"/>
    <w:rsid w:val="00EB09C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B09CD"/>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B09CD"/>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B09CD"/>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4CF8"/>
    <w:pPr>
      <w:spacing w:after="0" w:line="240" w:lineRule="auto"/>
    </w:pPr>
    <w:rPr>
      <w:rFonts w:ascii="Verdana" w:cs="Courier New" w:eastAsia="Times New Roman" w:hAns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ascii="Times New Roman" w:cs="Times New Roman" w:hAns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ascii="Times New Roman" w:cs="Times New Roman" w:hAns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ascii="Times New Roman" w:cs="Times New Roman" w:hAns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ascii="Times New Roman" w:cs="Times New Roman" w:hAns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ascii="Times New Roman" w:cs="Times New Roman" w:hAnsi="Times New Roman"/>
      <w:b/>
      <w:bCs/>
      <w:sz w:val="24"/>
      <w:szCs w:val="24"/>
    </w:rPr>
  </w:style>
  <w:style w:styleId="Naslov6" w:type="paragraph">
    <w:name w:val="heading 6"/>
    <w:basedOn w:val="Normal"/>
    <w:next w:val="Normal"/>
    <w:link w:val="Naslov6Char"/>
    <w:uiPriority w:val="9"/>
    <w:unhideWhenUsed/>
    <w:qFormat/>
    <w:rsid w:val="000B73B0"/>
    <w:pPr>
      <w:keepNext/>
      <w:jc w:val="right"/>
      <w:outlineLvl w:val="5"/>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ascii="Arial" w:cs="Times New Roman" w:hAnsi="Arial"/>
      <w:noProof w:val="0"/>
      <w:sz w:val="22"/>
    </w:rPr>
  </w:style>
  <w:style w:customStyle="1" w:styleId="Tijeloteksta-uvlaka2Char" w:type="character">
    <w:name w:val="Tijelo teksta - uvlaka 2 Char"/>
    <w:basedOn w:val="Zadanifontodlomka"/>
    <w:link w:val="Tijeloteksta-uvlaka2"/>
    <w:semiHidden/>
    <w:rsid w:val="00FF488F"/>
    <w:rPr>
      <w:rFonts w:ascii="Arial" w:cs="Times New Roman" w:eastAsia="Times New Roman" w:hAns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1" w:styleId="ZaglavljeChar" w:type="character">
    <w:name w:val="Zaglavlje Char"/>
    <w:basedOn w:val="Zadanifontodlomka"/>
    <w:link w:val="Zaglavlje"/>
    <w:uiPriority w:val="99"/>
    <w:rsid w:val="00FF488F"/>
    <w:rPr>
      <w:rFonts w:ascii="Verdana" w:cs="Courier New" w:eastAsia="Times New Roman" w:hAns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1" w:styleId="PodnojeChar" w:type="character">
    <w:name w:val="Podnožje Char"/>
    <w:basedOn w:val="Zadanifontodlomka"/>
    <w:link w:val="Podnoje"/>
    <w:uiPriority w:val="99"/>
    <w:rsid w:val="00FF488F"/>
    <w:rPr>
      <w:rFonts w:ascii="Verdana" w:cs="Courier New" w:eastAsia="Times New Roman" w:hAnsi="Verdana"/>
      <w:noProof/>
      <w:sz w:val="20"/>
      <w:szCs w:val="20"/>
      <w:lang w:eastAsia="hr-HR"/>
    </w:rPr>
  </w:style>
  <w:style w:styleId="Bezproreda" w:type="paragraph">
    <w:name w:val="No Spacing"/>
    <w:qFormat/>
    <w:rsid w:val="00FF488F"/>
    <w:pPr>
      <w:spacing w:after="0" w:line="240" w:lineRule="auto"/>
    </w:pPr>
    <w:rPr>
      <w:rFonts w:asciiTheme="minorHAnsi" w:hAnsiTheme="minorHAnsi"/>
      <w:sz w:val="22"/>
      <w:lang w:val="en-US"/>
    </w:rPr>
  </w:style>
  <w:style w:styleId="Odlomakpopisa" w:type="paragraph">
    <w:name w:val="List Paragraph"/>
    <w:basedOn w:val="Normal"/>
    <w:uiPriority w:val="34"/>
    <w:qFormat/>
    <w:rsid w:val="00FF488F"/>
    <w:pPr>
      <w:ind w:left="720"/>
      <w:contextualSpacing/>
    </w:pPr>
  </w:style>
  <w:style w:customStyle="1" w:styleId="Naslov1Char" w:type="character">
    <w:name w:val="Naslov 1 Char"/>
    <w:basedOn w:val="Zadanifontodlomka"/>
    <w:link w:val="Naslov1"/>
    <w:uiPriority w:val="9"/>
    <w:rsid w:val="00EB043B"/>
    <w:rPr>
      <w:rFonts w:cs="Times New Roman" w:eastAsia="Times New Roman"/>
      <w:noProof/>
      <w:szCs w:val="24"/>
      <w:lang w:eastAsia="hr-HR"/>
    </w:rPr>
  </w:style>
  <w:style w:customStyle="1"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1"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1" w:styleId="UvuenotijelotekstaChar" w:type="character">
    <w:name w:val="Uvučeno tijelo teksta Char"/>
    <w:basedOn w:val="Zadanifontodlomka"/>
    <w:link w:val="Uvuenotijeloteksta"/>
    <w:uiPriority w:val="99"/>
    <w:semiHidden/>
    <w:rsid w:val="00BA6D4B"/>
    <w:rPr>
      <w:rFonts w:ascii="Verdana" w:cs="Courier New" w:eastAsia="Times New Roman" w:hAns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1" w:styleId="Tijeloteksta-uvlaka3Char" w:type="character">
    <w:name w:val="Tijelo teksta - uvlaka 3 Char"/>
    <w:basedOn w:val="Zadanifontodlomka"/>
    <w:link w:val="Tijeloteksta-uvlaka3"/>
    <w:uiPriority w:val="99"/>
    <w:rsid w:val="00175DA3"/>
    <w:rPr>
      <w:rFonts w:ascii="Verdana" w:cs="Courier New" w:eastAsia="Times New Roman" w:hAns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ascii="Times New Roman" w:cs="Times New Roman" w:hAnsi="Times New Roman"/>
      <w:sz w:val="24"/>
      <w:szCs w:val="24"/>
    </w:rPr>
  </w:style>
  <w:style w:customStyle="1"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ascii="Times New Roman" w:cs="Times New Roman" w:hAnsi="Times New Roman"/>
      <w:b/>
      <w:sz w:val="24"/>
      <w:szCs w:val="24"/>
    </w:rPr>
  </w:style>
  <w:style w:customStyle="1"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1" w:styleId="Naslov4Char" w:type="character">
    <w:name w:val="Naslov 4 Char"/>
    <w:basedOn w:val="Zadanifontodlomka"/>
    <w:link w:val="Naslov4"/>
    <w:uiPriority w:val="9"/>
    <w:rsid w:val="00256ABB"/>
    <w:rPr>
      <w:rFonts w:cs="Times New Roman" w:eastAsia="Times New Roman"/>
      <w:noProof/>
      <w:szCs w:val="24"/>
      <w:lang w:eastAsia="hr-HR"/>
    </w:rPr>
  </w:style>
  <w:style w:customStyle="1"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1" w:styleId="Naslov6Char" w:type="character">
    <w:name w:val="Naslov 6 Char"/>
    <w:basedOn w:val="Zadanifontodlomka"/>
    <w:link w:val="Naslov6"/>
    <w:uiPriority w:val="9"/>
    <w:rsid w:val="000B73B0"/>
    <w:rPr>
      <w:rFonts w:cs="Times New Roman" w:eastAsia="Times New Roman"/>
      <w:noProof/>
      <w:szCs w:val="24"/>
      <w:lang w:eastAsia="hr-HR"/>
    </w:rPr>
  </w:style>
  <w:style w:customStyle="1" w:styleId="Standard" w:type="paragraph">
    <w:name w:val="Standard"/>
    <w:rsid w:val="00CB18D7"/>
    <w:pPr>
      <w:widowControl w:val="0"/>
      <w:suppressAutoHyphens/>
      <w:autoSpaceDN w:val="0"/>
      <w:spacing w:after="0" w:line="240" w:lineRule="auto"/>
      <w:textAlignment w:val="baseline"/>
    </w:pPr>
    <w:rPr>
      <w:rFonts w:cs="Tahoma" w:eastAsia="Lucida Sans Unicode"/>
      <w:kern w:val="3"/>
      <w:sz w:val="20"/>
      <w:szCs w:val="24"/>
      <w:lang w:eastAsia="hr-HR"/>
    </w:rPr>
  </w:style>
  <w:style w:customStyle="1" w:styleId="fontstyle01" w:type="character">
    <w:name w:val="fontstyle01"/>
    <w:basedOn w:val="Zadanifontodlomka"/>
    <w:rsid w:val="00F16818"/>
    <w:rPr>
      <w:rFonts w:ascii="Times New Roman" w:cs="Times New Roman" w:hAnsi="Times New Roman" w:hint="default"/>
      <w:b w:val="0"/>
      <w:bCs w:val="0"/>
      <w:i w:val="0"/>
      <w:iCs w:val="0"/>
      <w:color w:val="000000"/>
      <w:sz w:val="24"/>
      <w:szCs w:val="24"/>
    </w:rPr>
  </w:style>
  <w:style w:styleId="Tekstbalonia" w:type="paragraph">
    <w:name w:val="Balloon Text"/>
    <w:basedOn w:val="Normal"/>
    <w:link w:val="TekstbaloniaChar"/>
    <w:uiPriority w:val="99"/>
    <w:semiHidden/>
    <w:unhideWhenUsed/>
    <w:rsid w:val="00280C26"/>
    <w:rPr>
      <w:rFonts w:ascii="Tahoma" w:cs="Tahoma" w:hAnsi="Tahoma"/>
      <w:sz w:val="16"/>
      <w:szCs w:val="16"/>
    </w:rPr>
  </w:style>
  <w:style w:customStyle="1" w:styleId="TekstbaloniaChar" w:type="character">
    <w:name w:val="Tekst balončića Char"/>
    <w:basedOn w:val="Zadanifontodlomka"/>
    <w:link w:val="Tekstbalonia"/>
    <w:uiPriority w:val="99"/>
    <w:semiHidden/>
    <w:rsid w:val="00280C26"/>
    <w:rPr>
      <w:rFonts w:ascii="Tahoma" w:cs="Tahoma" w:eastAsia="Times New Roman" w:hAnsi="Tahoma"/>
      <w:noProof/>
      <w:sz w:val="16"/>
      <w:szCs w:val="16"/>
      <w:lang w:eastAsia="hr-HR"/>
    </w:rPr>
  </w:style>
  <w:style w:styleId="Tekstrezerviranogmjesta" w:type="character">
    <w:name w:val="Placeholder Text"/>
    <w:basedOn w:val="Zadanifontodlomka"/>
    <w:uiPriority w:val="99"/>
    <w:semiHidden/>
    <w:rsid w:val="00EB09CD"/>
    <w:rPr>
      <w:color w:val="808080"/>
      <w:bdr w:color="auto" w:space="0" w:sz="0" w:val="none"/>
      <w:shd w:color="auto" w:fill="auto" w:val="clear"/>
    </w:rPr>
  </w:style>
  <w:style w:customStyle="1" w:styleId="eSPISCCParagraphDefaultFont" w:type="character">
    <w:name w:val="eSPIS_CC_Paragraph Default Font"/>
    <w:basedOn w:val="Zadanifontodlomka"/>
    <w:rsid w:val="00EB09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09C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B09C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09C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val="none" w:color="auto" w:sz="0" w:space="0"/>
        <w:left w:val="none" w:color="auto" w:sz="0" w:space="0"/>
        <w:bottom w:val="none" w:color="auto" w:sz="0" w:space="0"/>
        <w:right w:val="none" w:color="auto" w:sz="0" w:space="0"/>
      </w:divBdr>
    </w:div>
    <w:div w:id="641616802">
      <w:bodyDiv w:val="true"/>
      <w:marLeft w:val="0"/>
      <w:marRight w:val="0"/>
      <w:marTop w:val="0"/>
      <w:marBottom w:val="0"/>
      <w:divBdr>
        <w:top w:val="none" w:color="auto" w:sz="0" w:space="0"/>
        <w:left w:val="none" w:color="auto" w:sz="0" w:space="0"/>
        <w:bottom w:val="none" w:color="auto" w:sz="0" w:space="0"/>
        <w:right w:val="none" w:color="auto" w:sz="0" w:space="0"/>
      </w:divBdr>
    </w:div>
    <w:div w:id="644236668">
      <w:bodyDiv w:val="true"/>
      <w:marLeft w:val="0"/>
      <w:marRight w:val="0"/>
      <w:marTop w:val="0"/>
      <w:marBottom w:val="0"/>
      <w:divBdr>
        <w:top w:val="none" w:color="auto" w:sz="0" w:space="0"/>
        <w:left w:val="none" w:color="auto" w:sz="0" w:space="0"/>
        <w:bottom w:val="none" w:color="auto" w:sz="0" w:space="0"/>
        <w:right w:val="none" w:color="auto" w:sz="0" w:space="0"/>
      </w:divBdr>
    </w:div>
    <w:div w:id="965425767">
      <w:bodyDiv w:val="true"/>
      <w:marLeft w:val="0"/>
      <w:marRight w:val="0"/>
      <w:marTop w:val="0"/>
      <w:marBottom w:val="0"/>
      <w:divBdr>
        <w:top w:val="none" w:color="auto" w:sz="0" w:space="0"/>
        <w:left w:val="none" w:color="auto" w:sz="0" w:space="0"/>
        <w:bottom w:val="none" w:color="auto" w:sz="0" w:space="0"/>
        <w:right w:val="none" w:color="auto" w:sz="0" w:space="0"/>
      </w:divBdr>
    </w:div>
    <w:div w:id="1107653048">
      <w:bodyDiv w:val="true"/>
      <w:marLeft w:val="0"/>
      <w:marRight w:val="0"/>
      <w:marTop w:val="0"/>
      <w:marBottom w:val="0"/>
      <w:divBdr>
        <w:top w:val="none" w:color="auto" w:sz="0" w:space="0"/>
        <w:left w:val="none" w:color="auto" w:sz="0" w:space="0"/>
        <w:bottom w:val="none" w:color="auto" w:sz="0" w:space="0"/>
        <w:right w:val="none" w:color="auto" w:sz="0" w:space="0"/>
      </w:divBdr>
    </w:div>
    <w:div w:id="1305163948">
      <w:bodyDiv w:val="true"/>
      <w:marLeft w:val="0"/>
      <w:marRight w:val="0"/>
      <w:marTop w:val="0"/>
      <w:marBottom w:val="0"/>
      <w:divBdr>
        <w:top w:val="none" w:color="auto" w:sz="0" w:space="0"/>
        <w:left w:val="none" w:color="auto" w:sz="0" w:space="0"/>
        <w:bottom w:val="none" w:color="auto" w:sz="0" w:space="0"/>
        <w:right w:val="none" w:color="auto" w:sz="0" w:space="0"/>
      </w:divBdr>
    </w:div>
    <w:div w:id="1473595123">
      <w:bodyDiv w:val="true"/>
      <w:marLeft w:val="0"/>
      <w:marRight w:val="0"/>
      <w:marTop w:val="0"/>
      <w:marBottom w:val="0"/>
      <w:divBdr>
        <w:top w:val="none" w:color="auto" w:sz="0" w:space="0"/>
        <w:left w:val="none" w:color="auto" w:sz="0" w:space="0"/>
        <w:bottom w:val="none" w:color="auto" w:sz="0" w:space="0"/>
        <w:right w:val="none" w:color="auto" w:sz="0" w:space="0"/>
      </w:divBdr>
    </w:div>
    <w:div w:id="15680343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11. prosinca 2019.</izvorni_sadrzaj>
    <derivirana_varijabla naziv="DomainObject.StvarniPocetakDatum_1">11. prosinca 2019.</derivirana_varijabla>
  </DomainObject.StvarniPocetakDatum>
  <DomainObject.StvarniZavrsetakDatum>
    <izvorni_sadrzaj>11. prosinca 2019.</izvorni_sadrzaj>
    <derivirana_varijabla naziv="DomainObject.StvarniZavrsetakDatum_1">11. prosinca 2019.</derivirana_varijabla>
  </DomainObject.StvarniZavrsetakDatum>
  <DomainObject.PlaniraniZavrsetakDatum>
    <izvorni_sadrzaj>11. prosinca 2019.</izvorni_sadrzaj>
    <derivirana_varijabla naziv="DomainObject.PlaniraniZavrsetakDatum_1">11. prosinca 2019.</derivirana_varijabla>
  </DomainObject.PlaniraniZavrsetakDatum>
  <DomainObject.PlaniraniPocetakDatum>
    <izvorni_sadrzaj>11. prosinca 2019.</izvorni_sadrzaj>
    <derivirana_varijabla naziv="DomainObject.PlaniraniPocetakDatum_1">11. prosinca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prosinca 2019.</izvorni_sadrzaj>
    <derivirana_varijabla naziv="DomainObject.Zapisnik.DatumKreiranja_1">11. prosinca 2019.</derivirana_varijabla>
  </DomainObject.Zapisnik.DatumKreiranja>
  <DomainObject.Zapisnik.ImovinskaKorist>
    <izvorni_sadrzaj/>
    <derivirana_varijabla naziv="DomainObject.Zapisnik.ImovinskaKorist_1"/>
  </DomainObject.Zapisnik.ImovinskaKorist>
  <DomainObject.Zapisnik.Oznaka>
    <izvorni_sadrzaj>St-5877/2016-200</izvorni_sadrzaj>
    <derivirana_varijabla naziv="DomainObject.Zapisnik.Oznaka_1">St-5877/2016-200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spisa na VTS
original u referadi</izvorni_sadrzaj>
    <derivirana_varijabla naziv="DomainObject.Predmet.Opis_1">preslika spisa na VTS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prosinca 2019.</izvorni_sadrzaj>
    <derivirana_varijabla naziv="DomainObject.Predmet.SpisIzvanSuda.DatumIzlazaSpisa_1">11. prosinca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Irena Krpan</izvorni_sadrzaj>
    <derivirana_varijabla naziv="DomainObject.Predmet.StrankaFormated_1">  FINA Regionalni centar Zagreb; Irena Krpan</derivirana_varijabla>
  </DomainObject.Predmet.StrankaFormated>
  <DomainObject.Predmet.StrankaFormatedOIB>
    <izvorni_sadrzaj>  FINA Regionalni centar Zagreb, OIB 85821130368; Irena Krpan</izvorni_sadrzaj>
    <derivirana_varijabla naziv="DomainObject.Predmet.StrankaFormatedOIB_1">  FINA Regionalni centar Zagreb, OIB 85821130368; Irena Krpan</derivirana_varijabla>
  </DomainObject.Predmet.StrankaFormatedOIB>
  <DomainObject.Predmet.StrankaFormatedWithAdress>
    <izvorni_sadrzaj> FINA Regionalni centar Zagreb, Trg svibanjskih žrtava 1995. br. 1, 10000 Zagreb; Irena Krpan</izvorni_sadrzaj>
    <derivirana_varijabla naziv="DomainObject.Predmet.StrankaFormatedWithAdress_1"> FINA Regionalni centar Zagreb, Trg svibanjskih žrtava 1995. br. 1, 10000 Zagreb; Irena Krpan</derivirana_varijabla>
  </DomainObject.Predmet.StrankaFormatedWithAdress>
  <DomainObject.Predmet.StrankaFormatedWithAdressOIB>
    <izvorni_sadrzaj> FINA Regionalni centar Zagreb, OIB 85821130368, Trg svibanjskih žrtava 1995. br. 1, 10000 Zagreb; Irena Krpan</izvorni_sadrzaj>
    <derivirana_varijabla naziv="DomainObject.Predmet.StrankaFormatedWithAdressOIB_1"> FINA Regionalni centar Zagreb, OIB 85821130368, Trg svibanjskih žrtava 1995. br. 1, 10000 Zagreb; Irena Krpan</derivirana_varijabla>
  </DomainObject.Predmet.StrankaFormatedWithAdressOIB>
  <DomainObject.Predmet.StrankaWithAdress>
    <izvorni_sadrzaj>FINA Regionalni centar Zagreb Trg svibanjskih žrtava 1995. br. 1,10000 Zagreb,Irena Krpan </izvorni_sadrzaj>
    <derivirana_varijabla naziv="DomainObject.Predmet.StrankaWithAdress_1">FINA Regionalni centar Zagreb Trg svibanjskih žrtava 1995. br. 1,10000 Zagreb,Irena Krpan </derivirana_varijabla>
  </DomainObject.Predmet.StrankaWithAdress>
  <DomainObject.Predmet.StrankaWithAdressOIB>
    <izvorni_sadrzaj>FINA Regionalni centar Zagreb, OIB 85821130368, Trg svibanjskih žrtava 1995. br. 1,10000 Zagreb,Irena Krpan</izvorni_sadrzaj>
    <derivirana_varijabla naziv="DomainObject.Predmet.StrankaWithAdressOIB_1">FINA Regionalni centar Zagreb, OIB 85821130368, Trg svibanjskih žrtava 1995. br. 1,10000 Zagreb,Irena Krpan</derivirana_varijabla>
  </DomainObject.Predmet.StrankaWithAdressOIB>
  <DomainObject.Predmet.StrankaNazivFormated>
    <izvorni_sadrzaj>FINA Regionalni centar Zagreb,Irena Krpan</izvorni_sadrzaj>
    <derivirana_varijabla naziv="DomainObject.Predmet.StrankaNazivFormated_1">FINA Regionalni centar Zagreb,Irena Krpan</derivirana_varijabla>
  </DomainObject.Predmet.StrankaNazivFormated>
  <DomainObject.Predmet.StrankaNazivFormatedOIB>
    <izvorni_sadrzaj>FINA Regionalni centar Zagreb, OIB 85821130368,Irena Krpan</izvorni_sadrzaj>
    <derivirana_varijabla naziv="DomainObject.Predmet.StrankaNazivFormatedOIB_1">FINA Regionalni centar Zagreb, OIB 85821130368,Irena Krpan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Irena Krpan</item>
    </izvorni_sadrzaj>
    <derivirana_varijabla naziv="DomainObject.Predmet.StrankaListFormated_1">
      <item>FINA Regionalni centar Zagreb</item>
      <item>Irena Krpan</item>
    </derivirana_varijabla>
  </DomainObject.Predmet.StrankaListFormated>
  <DomainObject.Predmet.StrankaListFormatedOIB>
    <izvorni_sadrzaj>
      <item>FINA Regionalni centar Zagreb, OIB 85821130368</item>
      <item>Irena Krpan</item>
    </izvorni_sadrzaj>
    <derivirana_varijabla naziv="DomainObject.Predmet.StrankaListFormatedOIB_1">
      <item>FINA Regionalni centar Zagreb, OIB 85821130368</item>
      <item>Irena Krpan</item>
    </derivirana_varijabla>
  </DomainObject.Predmet.StrankaListFormatedOIB>
  <DomainObject.Predmet.StrankaListFormatedWithAdress>
    <izvorni_sadrzaj>
      <item>FINA Regionalni centar Zagreb, Trg svibanjskih žrtava 1995. br. 1, 10000 Zagreb</item>
      <item>Irena Krpan</item>
    </izvorni_sadrzaj>
    <derivirana_varijabla naziv="DomainObject.Predmet.StrankaListFormatedWithAdress_1">
      <item>FINA Regionalni centar Zagreb, Trg svibanjskih žrtava 1995. br. 1, 10000 Zagreb</item>
      <item>Irena Krpan</item>
    </derivirana_varijabla>
  </DomainObject.Predmet.StrankaListFormatedWithAdress>
  <DomainObject.Predmet.StrankaListFormatedWithAdressOIB>
    <izvorni_sadrzaj>
      <item>FINA Regionalni centar Zagreb, OIB 85821130368, Trg svibanjskih žrtava 1995. br. 1, 10000 Zagreb</item>
      <item>Irena Krpan</item>
    </izvorni_sadrzaj>
    <derivirana_varijabla naziv="DomainObject.Predmet.StrankaListFormatedWithAdressOIB_1">
      <item>FINA Regionalni centar Zagreb, OIB 85821130368, Trg svibanjskih žrtava 1995. br. 1, 10000 Zagreb</item>
      <item>Irena Krpan</item>
    </derivirana_varijabla>
  </DomainObject.Predmet.StrankaListFormatedWithAdressOIB>
  <DomainObject.Predmet.StrankaListNazivFormated>
    <izvorni_sadrzaj>
      <item>FINA Regionalni centar Zagreb</item>
      <item>Irena Krpan</item>
    </izvorni_sadrzaj>
    <derivirana_varijabla naziv="DomainObject.Predmet.StrankaListNazivFormated_1">
      <item>FINA Regionalni centar Zagreb</item>
      <item>Irena Krpan</item>
    </derivirana_varijabla>
  </DomainObject.Predmet.StrankaListNazivFormated>
  <DomainObject.Predmet.StrankaListNazivFormatedOIB>
    <izvorni_sadrzaj>
      <item>FINA Regionalni centar Zagreb, OIB 85821130368</item>
      <item>Irena Krpan</item>
    </izvorni_sadrzaj>
    <derivirana_varijabla naziv="DomainObject.Predmet.StrankaListNazivFormatedOIB_1">
      <item>FINA Regionalni centar Zagreb, OIB 85821130368</item>
      <item>Irena Krpan</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zvorni_sadrzaj>
    <derivirana_varijabla naziv="DomainObject.Predmet.OstaliListFormated_1">
      <item>Ivica Kovačević punomoćnik sudionika u postupku DELTA BLATO d.o.o.</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derivirana_varijabla>
  </DomainObject.Predmet.OstaliListFormated>
  <DomainObject.Predmet.OstaliListFormatedOIB>
    <izvorni_sadrzaj>
      <item>Ivica Kovačević, OIB 00256047224 punomoćnik sudionika u postupku DELTA BLATO d.o.o.</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zvorni_sadrzaj>
    <derivirana_varijabla naziv="DomainObject.Predmet.OstaliListFormatedOIB_1">
      <item>Ivica Kovačević, OIB 00256047224 punomoćnik sudionika u postupku DELTA BLATO d.o.o.</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derivirana_varijabla>
  </DomainObject.Predmet.OstaliListFormatedOIB>
  <DomainObject.Predmet.OstaliListFormatedWithAdress>
    <izvorni_sadrzaj>
      <item>Ivica Kovačević, Pile Iii. 29, 10000 Zagreb punomoćnik sudionika u postupku DELTA BLATO d.o.o.</item>
      <item>ŽDO Zagreb</item>
      <item>RH Ministarstvo financija, Av. Dubrovnik 32, 10000 Zagreb</item>
      <item>Općinski sud u Novom Zagrebu, Turinina 3, 10000 Zagreb</item>
      <item>Općinski sud u Šibeniku, zk. odjel Tisno, Uska ulica 1, 22240 Tisno</item>
      <item>Boris Pivac, Nodilova 10, 10000 Zagreb</item>
      <item>KLAIĆ I KLAIĆ odvj. društ., Boškovićeva 6/II, 10000 Zagreb</item>
      <item>Sandra Evačić, Karlovačka c. 24 (Delta Blato d.o.o. u st.), 10000 Zagreb</item>
      <item>Nikola Klaić, Boškovićeva 7, 10000 Zagreb</item>
      <item>ELEKTRO TERMIČKI SUSTAVI društvo s ograničenom odgovornošću za elektroinstalacije, usluge i trgovinu, Ulica I Industrijski odvojak 8, 35400 Nova Gradiška</item>
      <item>AlphaChrom d.o.o. za trgovinu i usluge, Karlovačka cesta 24, 10000 Zagreb</item>
      <item>Igor Savić, Bele Čikoša 5, 10000 Zagreb</item>
      <item>OS NOVI ZAGREB - z.k. odjel, Turinina 3, 10000 Zagreb</item>
      <item>FACIES d.o.o. za građenje, Samoborska ulica 26, 10431 Strmec</item>
      <item>GAŠO 11, d.o.o. za trgovinu i usluge, Cerje, Pavla Tukeca 1, 10000 Zagreb</item>
      <item>GA MA TEAM društvo s ograničenom odgovornošću za proizvdonju, trgovinu i usluge, Podravska 10, 40320 Donja Dubrava</item>
      <item>MOJE BOJE d.o.o. za trgovinu, proizvodnju i usluge, Karlovačka 4 a, 10000 Zagreb</item>
      <item>Radomir Glumičić, Desinićka 20, 10000 Zagreb</item>
      <item>Jakša Lucarić, Ilica 191 F, 10000 Zagreb</item>
      <item>Josip Mađer, Remetinečki Gaj 27a, 10000 Zagreb</item>
      <item>Amra Bajraktarević Merkaš, Zadarska Ulica 77, 10000 Zagreb</item>
      <item>MINISTARSTVO PRAVOSUĐA, Ulica grada Vukovara 49, 10000 Zagreb</item>
      <item>Javorko Novak, A. Štampara 43, 35000 Slavonski Brod</item>
    </izvorni_sadrzaj>
    <derivirana_varijabla naziv="DomainObject.Predmet.OstaliListFormatedWithAdress_1">
      <item>Ivica Kovačević, Pile Iii. 29, 10000 Zagreb punomoćnik sudionika u postupku DELTA BLATO d.o.o.</item>
      <item>ŽDO Zagreb</item>
      <item>RH Ministarstvo financija, Av. Dubrovnik 32, 10000 Zagreb</item>
      <item>Općinski sud u Novom Zagrebu, Turinina 3, 10000 Zagreb</item>
      <item>Općinski sud u Šibeniku, zk. odjel Tisno, Uska ulica 1, 22240 Tisno</item>
      <item>Boris Pivac, Nodilova 10, 10000 Zagreb</item>
      <item>KLAIĆ I KLAIĆ odvj. društ., Boškovićeva 6/II, 10000 Zagreb</item>
      <item>Sandra Evačić, Karlovačka c. 24 (Delta Blato d.o.o. u st.), 10000 Zagreb</item>
      <item>Nikola Klaić, Boškovićeva 7, 10000 Zagreb</item>
      <item>ELEKTRO TERMIČKI SUSTAVI društvo s ograničenom odgovornošću za elektroinstalacije, usluge i trgovinu, Ulica I Industrijski odvojak 8, 35400 Nova Gradiška</item>
      <item>AlphaChrom d.o.o. za trgovinu i usluge, Karlovačka cesta 24, 10000 Zagreb</item>
      <item>Igor Savić, Bele Čikoša 5, 10000 Zagreb</item>
      <item>OS NOVI ZAGREB - z.k. odjel, Turinina 3, 10000 Zagreb</item>
      <item>FACIES d.o.o. za građenje, Samoborska ulica 26, 10431 Strmec</item>
      <item>GAŠO 11, d.o.o. za trgovinu i usluge, Cerje, Pavla Tukeca 1, 10000 Zagreb</item>
      <item>GA MA TEAM društvo s ograničenom odgovornošću za proizvdonju, trgovinu i usluge, Podravska 10, 40320 Donja Dubrava</item>
      <item>MOJE BOJE d.o.o. za trgovinu, proizvodnju i usluge, Karlovačka 4 a, 10000 Zagreb</item>
      <item>Radomir Glumičić, Desinićka 20, 10000 Zagreb</item>
      <item>Jakša Lucarić, Ilica 191 F, 10000 Zagreb</item>
      <item>Josip Mađer, Remetinečki Gaj 27a, 10000 Zagreb</item>
      <item>Amra Bajraktarević Merkaš, Zadarska Ulica 77, 10000 Zagreb</item>
      <item>MINISTARSTVO PRAVOSUĐA, Ulica grada Vukovara 49, 10000 Zagreb</item>
      <item>Javorko Novak, A. Štampara 43, 35000 Slavonski Brod</item>
    </derivirana_varijabla>
  </DomainObject.Predmet.OstaliListFormatedWithAdress>
  <DomainObject.Predmet.OstaliListFormatedWithAdressOIB>
    <izvorni_sadrzaj>
      <item>Ivica Kovačević, OIB 00256047224, Pile Iii. 29, 10000 Zagreb punomoćnik sudionika u postupku DELTA BLATO d.o.o.</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OIB 30320909636, Nodilova 10, 10000 Zagreb</item>
      <item>KLAIĆ I KLAIĆ odvj. društ., OIB 04189136759, Boškovićeva 6/II, 10000 Zagreb</item>
      <item>Sandra Evačić, Karlovačka c. 24 (Delta Blato d.o.o. u st.), 10000 Zagreb</item>
      <item>Nikola Klaić, OIB 48832374139, Boškovićeva 7, 10000 Zagreb</item>
      <item>ELEKTRO TERMIČKI SUSTAVI društvo s ograničenom odgovornošću za elektroinstalacije, usluge i trgovinu, OIB 66950824428, Ulica I Industrijski odvojak 8, 35400 Nova Gradiška</item>
      <item>AlphaChrom d.o.o. za trgovinu i usluge, OIB 18966227376, Karlovačka cesta 24, 10000 Zagreb</item>
      <item>Igor Savić, Bele Čikoša 5, 10000 Zagreb</item>
      <item>OS NOVI ZAGREB - z.k. odjel, OIB 87297014856, Turinina 3, 10000 Zagreb</item>
      <item>FACIES d.o.o. za građenje, OIB 52726969996, Samoborska ulica 26, 10431 Strmec</item>
      <item>GAŠO 11, d.o.o. za trgovinu i usluge, OIB 83896126737, Cerje, Pavla Tukeca 1, 10000 Zagreb</item>
      <item>GA MA TEAM društvo s ograničenom odgovornošću za proizvdonju, trgovinu i usluge, OIB 64235470666, Podravska 10, 40320 Donja Dubrava</item>
      <item>MOJE BOJE d.o.o. za trgovinu, proizvodnju i usluge, OIB 82612647503, Karlovačka 4 a, 10000 Zagreb</item>
      <item>Radomir Glumičić, OIB 65526873359, Desinićka 20, 10000 Zagreb</item>
      <item>Jakša Lucarić, OIB 99494088581, Ilica 191 F, 10000 Zagreb</item>
      <item>Josip Mađer, OIB 81760014433, Remetinečki Gaj 27a, 10000 Zagreb</item>
      <item>Amra Bajraktarević Merkaš, OIB 85555010733, Zadarska Ulica 77, 10000 Zagreb</item>
      <item>MINISTARSTVO PRAVOSUĐA, OIB 26635293339, Ulica grada Vukovara 49, 10000 Zagreb</item>
      <item>Javorko Novak, OIB 25937366580, A. Štampara 43, 35000 Slavonski Brod</item>
    </izvorni_sadrzaj>
    <derivirana_varijabla naziv="DomainObject.Predmet.OstaliListFormatedWithAdressOIB_1">
      <item>Ivica Kovačević, OIB 00256047224, Pile Iii. 29, 10000 Zagreb punomoćnik sudionika u postupku DELTA BLATO d.o.o.</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OIB 30320909636, Nodilova 10, 10000 Zagreb</item>
      <item>KLAIĆ I KLAIĆ odvj. društ., OIB 04189136759, Boškovićeva 6/II, 10000 Zagreb</item>
      <item>Sandra Evačić, Karlovačka c. 24 (Delta Blato d.o.o. u st.), 10000 Zagreb</item>
      <item>Nikola Klaić, OIB 48832374139, Boškovićeva 7, 10000 Zagreb</item>
      <item>ELEKTRO TERMIČKI SUSTAVI društvo s ograničenom odgovornošću za elektroinstalacije, usluge i trgovinu, OIB 66950824428, Ulica I Industrijski odvojak 8, 35400 Nova Gradiška</item>
      <item>AlphaChrom d.o.o. za trgovinu i usluge, OIB 18966227376, Karlovačka cesta 24, 10000 Zagreb</item>
      <item>Igor Savić, Bele Čikoša 5, 10000 Zagreb</item>
      <item>OS NOVI ZAGREB - z.k. odjel, OIB 87297014856, Turinina 3, 10000 Zagreb</item>
      <item>FACIES d.o.o. za građenje, OIB 52726969996, Samoborska ulica 26, 10431 Strmec</item>
      <item>GAŠO 11, d.o.o. za trgovinu i usluge, OIB 83896126737, Cerje, Pavla Tukeca 1, 10000 Zagreb</item>
      <item>GA MA TEAM društvo s ograničenom odgovornošću za proizvdonju, trgovinu i usluge, OIB 64235470666, Podravska 10, 40320 Donja Dubrava</item>
      <item>MOJE BOJE d.o.o. za trgovinu, proizvodnju i usluge, OIB 82612647503, Karlovačka 4 a, 10000 Zagreb</item>
      <item>Radomir Glumičić, OIB 65526873359, Desinićka 20, 10000 Zagreb</item>
      <item>Jakša Lucarić, OIB 99494088581, Ilica 191 F, 10000 Zagreb</item>
      <item>Josip Mađer, OIB 81760014433, Remetinečki Gaj 27a, 10000 Zagreb</item>
      <item>Amra Bajraktarević Merkaš, OIB 85555010733, Zadarska Ulica 77, 10000 Zagreb</item>
      <item>MINISTARSTVO PRAVOSUĐA, OIB 26635293339, Ulica grada Vukovara 49, 10000 Zagreb</item>
      <item>Javorko Novak, OIB 25937366580, A. Štampara 43, 35000 Slavonski Brod</item>
    </derivirana_varijabla>
  </DomainObject.Predmet.OstaliListFormatedWithAdressOIB>
  <DomainObject.Predmet.OstaliListNazivFormated>
    <izvorni_sadrzaj>
      <item>Ivica Kovačević</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zvorni_sadrzaj>
    <derivirana_varijabla naziv="DomainObject.Predmet.OstaliListNazivFormated_1">
      <item>Ivica Kovačević</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derivirana_varijabla>
  </DomainObject.Predmet.OstaliListNazivFormated>
  <DomainObject.Predmet.OstaliListNazivFormatedOIB>
    <izvorni_sadrzaj>
      <item>Ivica Kovačević, OIB 00256047224</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zvorni_sadrzaj>
    <derivirana_varijabla naziv="DomainObject.Predmet.OstaliListNazivFormatedOIB_1">
      <item>Ivica Kovačević, OIB 00256047224</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prosinca 2019.</izvorni_sadrzaj>
    <derivirana_varijabla naziv="DomainObject.Datum_1">11. prosinca 2019.</derivirana_varijabla>
  </DomainObject.Datum>
  <DomainObject.PoslovniBrojDokumenta>
    <izvorni_sadrzaj>St-5877/2016-200</izvorni_sadrzaj>
    <derivirana_varijabla naziv="DomainObject.PoslovniBrojDokumenta_1">St-5877/2016-200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ŽDO Zagreb</item>
      <item>RH Ministarstvo financija</item>
      <item>Općinski sud u Novom Zagrebu</item>
      <item>Općinski sud u Šibeniku, zk. odjel Tisno</item>
      <item>Boris Pivac</item>
      <item>Irena Krpan</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zvorni_sadrzaj>
    <derivirana_varijabla naziv="DomainObject.Predmet.SudioniciListNaziv_1">
      <item>FINA Regionalni centar Zagreb</item>
      <item>DELTA BLATO d.o.o.</item>
      <item>Ivica Kovačević</item>
      <item>ŽDO Zagreb</item>
      <item>RH Ministarstvo financija</item>
      <item>Općinski sud u Novom Zagrebu</item>
      <item>Općinski sud u Šibeniku, zk. odjel Tisno</item>
      <item>Boris Pivac</item>
      <item>Irena Krpan</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Pile Iii. 29,10000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OIB 30320909636, Nodilova 10,10000 Zagreb</item>
      <item>Irena Krpan</item>
      <item>KLAIĆ I KLAIĆ odvj. društ., OIB 04189136759, Boškovićeva 6/II,10000 Zagreb</item>
      <item>Sandra Evačić, Karlovačka c. 24 (Delta Blato d.o.o. u st.),10000 Zagreb</item>
      <item>Nikola Klaić, OIB 48832374139, Boškovićeva 7,10000 Zagreb</item>
      <item>ELEKTRO TERMIČKI SUSTAVI društvo s ograničenom odgovornošću za elektroinstalacije, usluge i trgovinu, OIB 66950824428, Ulica I Industrijski odvojak 8,35400 Nova Gradiška</item>
      <item>AlphaChrom d.o.o. za trgovinu i usluge, OIB 18966227376, Karlovačka cesta 24,10000 Zagreb</item>
      <item>Igor Savić, Bele Čikoša 5,10000 Zagreb</item>
      <item>OS NOVI ZAGREB - z.k. odjel, OIB 87297014856, Turinina 3,10000 Zagreb</item>
      <item>FACIES d.o.o. za građenje, OIB 52726969996, Samoborska ulica 26,10431 Strmec</item>
      <item>GAŠO 11, d.o.o. za trgovinu i usluge, OIB 83896126737, Cerje, Pavla Tukeca 1,10000 Zagreb</item>
      <item>GA MA TEAM društvo s ograničenom odgovornošću za proizvdonju, trgovinu i usluge, OIB 64235470666, Podravska 10,40320 Donja Dubrava</item>
      <item>MOJE BOJE d.o.o. za trgovinu, proizvodnju i usluge, OIB 82612647503, Karlovačka 4 a,10000 Zagreb</item>
      <item>Radomir Glumičić, OIB 65526873359, Desinićka 20,10000 Zagreb</item>
      <item>Jakša Lucarić, OIB 99494088581, Ilica 191 F,10000 Zagreb</item>
      <item>Josip Mađer, OIB 81760014433, Remetinečki Gaj 27a,10000 Zagreb</item>
      <item>Amra Bajraktarević Merkaš, OIB 85555010733, Zadarska Ulica 77,10000 Zagreb</item>
      <item>MINISTARSTVO PRAVOSUĐA, OIB 26635293339, Ulica grada Vukovara 49,10000 Zagreb</item>
      <item>Javorko Novak, OIB 25937366580, A. Štampara 43,35000 Slavonski Brod</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Pile Iii. 29,10000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OIB 30320909636, Nodilova 10,10000 Zagreb</item>
      <item>Irena Krpan</item>
      <item>KLAIĆ I KLAIĆ odvj. društ., OIB 04189136759, Boškovićeva 6/II,10000 Zagreb</item>
      <item>Sandra Evačić, Karlovačka c. 24 (Delta Blato d.o.o. u st.),10000 Zagreb</item>
      <item>Nikola Klaić, OIB 48832374139, Boškovićeva 7,10000 Zagreb</item>
      <item>ELEKTRO TERMIČKI SUSTAVI društvo s ograničenom odgovornošću za elektroinstalacije, usluge i trgovinu, OIB 66950824428, Ulica I Industrijski odvojak 8,35400 Nova Gradiška</item>
      <item>AlphaChrom d.o.o. za trgovinu i usluge, OIB 18966227376, Karlovačka cesta 24,10000 Zagreb</item>
      <item>Igor Savić, Bele Čikoša 5,10000 Zagreb</item>
      <item>OS NOVI ZAGREB - z.k. odjel, OIB 87297014856, Turinina 3,10000 Zagreb</item>
      <item>FACIES d.o.o. za građenje, OIB 52726969996, Samoborska ulica 26,10431 Strmec</item>
      <item>GAŠO 11, d.o.o. za trgovinu i usluge, OIB 83896126737, Cerje, Pavla Tukeca 1,10000 Zagreb</item>
      <item>GA MA TEAM društvo s ograničenom odgovornošću za proizvdonju, trgovinu i usluge, OIB 64235470666, Podravska 10,40320 Donja Dubrava</item>
      <item>MOJE BOJE d.o.o. za trgovinu, proizvodnju i usluge, OIB 82612647503, Karlovačka 4 a,10000 Zagreb</item>
      <item>Radomir Glumičić, OIB 65526873359, Desinićka 20,10000 Zagreb</item>
      <item>Jakša Lucarić, OIB 99494088581, Ilica 191 F,10000 Zagreb</item>
      <item>Josip Mađer, OIB 81760014433, Remetinečki Gaj 27a,10000 Zagreb</item>
      <item>Amra Bajraktarević Merkaš, OIB 85555010733, Zadarska Ulica 77,10000 Zagreb</item>
      <item>MINISTARSTVO PRAVOSUĐA, OIB 26635293339, Ulica grada Vukovara 49,10000 Zagreb</item>
      <item>Javorko Novak, OIB 25937366580, A. Štampara 43,35000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16488001145</item>
      <item>, OIB 18683136487</item>
      <item>, OIB null</item>
      <item>, OIB 29399232217</item>
      <item>, OIB 30320909636</item>
      <item>, OIB null</item>
      <item>, OIB 04189136759</item>
      <item>, OIB null</item>
      <item>, OIB 48832374139</item>
      <item>, OIB 66950824428</item>
      <item>, OIB 18966227376</item>
      <item>, OIB null</item>
      <item>, OIB 87297014856</item>
      <item>, OIB 52726969996</item>
      <item>, OIB 83896126737</item>
      <item>, OIB 64235470666</item>
      <item>, OIB 82612647503</item>
      <item>, OIB 65526873359</item>
      <item>, OIB 99494088581</item>
      <item>, OIB 81760014433</item>
      <item>, OIB 85555010733</item>
      <item>, OIB 26635293339</item>
      <item>, OIB 25937366580</item>
    </izvorni_sadrzaj>
    <derivirana_varijabla naziv="DomainObject.Predmet.SudioniciListNazivOIB_1">
      <item>, OIB 85821130368</item>
      <item>, OIB 02734240858</item>
      <item>, OIB 00256047224</item>
      <item>, OIB 16488001145</item>
      <item>, OIB 18683136487</item>
      <item>, OIB null</item>
      <item>, OIB 29399232217</item>
      <item>, OIB 30320909636</item>
      <item>, OIB null</item>
      <item>, OIB 04189136759</item>
      <item>, OIB null</item>
      <item>, OIB 48832374139</item>
      <item>, OIB 66950824428</item>
      <item>, OIB 18966227376</item>
      <item>, OIB null</item>
      <item>, OIB 87297014856</item>
      <item>, OIB 52726969996</item>
      <item>, OIB 83896126737</item>
      <item>, OIB 64235470666</item>
      <item>, OIB 82612647503</item>
      <item>, OIB 65526873359</item>
      <item>, OIB 99494088581</item>
      <item>, OIB 81760014433</item>
      <item>, OIB 85555010733</item>
      <item>, OIB 26635293339</item>
      <item>, OIB 25937366580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rujna 2016.</izvorni_sadrzaj>
    <derivirana_varijabla naziv="DomainObject.Predmet.DatumPocetkaProcesa_1">7. rujna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A63AEE-D180-4EA8-8E37-8A0DFE0E5235}">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13</properties:Pages>
  <properties:Words>3909</properties:Words>
  <properties:Characters>21949</properties:Characters>
  <properties:Lines>833</properties:Lines>
  <properties:Paragraphs>474</properties:Paragraphs>
  <properties:TotalTime>136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26432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2019-12-10T11:53:00Z</dcterms:created>
  <dc:creator>Matea Bizjak</dc:creator>
  <cp:lastModifiedBy>Vinka Mihalinčić</cp:lastModifiedBy>
  <cp:lastPrinted>2019-11-14T10:05:00Z</cp:lastPrinted>
  <dcterms:modified xmlns:xsi="http://www.w3.org/2001/XMLSchema-instance" xsi:type="dcterms:W3CDTF">2019-12-11T11:27:00Z</dcterms:modified>
  <cp:revision>83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St-5877/2016-200 / Zapisnik - Skupština vjerovnika (St-5877-16-skupština vjerovnika I (002).docx)</vt:lpwstr>
  </prop:property>
  <prop:property fmtid="{D5CDD505-2E9C-101B-9397-08002B2CF9AE}" pid="4" name="CC_coloring">
    <vt:bool>false</vt:bool>
  </prop:property>
  <prop:property fmtid="{D5CDD505-2E9C-101B-9397-08002B2CF9AE}" pid="5" name="BrojStranica">
    <vt:i4>13</vt:i4>
  </prop:property>
</prop:Properties>
</file>